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F849" w14:textId="77777777" w:rsidR="007F364A" w:rsidRDefault="007F364A" w:rsidP="007F364A">
      <w:pPr>
        <w:shd w:val="clear" w:color="auto" w:fill="FFFFFF"/>
        <w:spacing w:line="240" w:lineRule="auto"/>
        <w:rPr>
          <w:rFonts w:ascii="Calibri" w:eastAsia="Calibri" w:hAnsi="Calibri" w:cs="Calibri"/>
          <w:sz w:val="28"/>
          <w:szCs w:val="28"/>
        </w:rPr>
      </w:pPr>
      <w:r>
        <w:rPr>
          <w:rFonts w:ascii="Calibri" w:eastAsia="Calibri" w:hAnsi="Calibri" w:cs="Calibri"/>
          <w:sz w:val="28"/>
          <w:szCs w:val="28"/>
        </w:rPr>
        <w:t>Syllabus:</w:t>
      </w:r>
    </w:p>
    <w:p w14:paraId="2F750DBE" w14:textId="77777777" w:rsidR="007F364A" w:rsidRDefault="007F364A" w:rsidP="007F364A">
      <w:pPr>
        <w:shd w:val="clear" w:color="auto" w:fill="FFFFFF"/>
        <w:spacing w:line="240" w:lineRule="auto"/>
        <w:jc w:val="center"/>
        <w:rPr>
          <w:rFonts w:ascii="Times New Roman" w:eastAsia="Times New Roman" w:hAnsi="Times New Roman" w:cs="Times New Roman"/>
          <w:b/>
          <w:sz w:val="24"/>
          <w:szCs w:val="24"/>
        </w:rPr>
      </w:pPr>
      <w:r>
        <w:rPr>
          <w:rFonts w:ascii="Calibri" w:eastAsia="Calibri" w:hAnsi="Calibri" w:cs="Calibri"/>
          <w:sz w:val="28"/>
          <w:szCs w:val="28"/>
        </w:rPr>
        <w:t>​​</w:t>
      </w:r>
      <w:r>
        <w:rPr>
          <w:rFonts w:ascii="Times New Roman" w:eastAsia="Times New Roman" w:hAnsi="Times New Roman" w:cs="Times New Roman"/>
          <w:b/>
          <w:sz w:val="24"/>
          <w:szCs w:val="24"/>
        </w:rPr>
        <w:t>POLS 137: Nationalism</w:t>
      </w:r>
    </w:p>
    <w:p w14:paraId="389D0A5D" w14:textId="77777777" w:rsidR="007F364A" w:rsidRDefault="007F364A" w:rsidP="007F364A">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2024, 3 credit hours</w:t>
      </w:r>
    </w:p>
    <w:p w14:paraId="7BA3718A" w14:textId="77777777" w:rsidR="007F364A" w:rsidRDefault="007F364A" w:rsidP="007F364A">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Tuesdays and Thursdays, 12:00-1:15pm</w:t>
      </w:r>
    </w:p>
    <w:p w14:paraId="4847C094" w14:textId="77777777" w:rsidR="007F364A" w:rsidRDefault="007F364A" w:rsidP="007F364A">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Amador Hall, Room 314</w:t>
      </w:r>
    </w:p>
    <w:p w14:paraId="03B3DAF1" w14:textId="77777777" w:rsidR="007F364A" w:rsidRDefault="007F364A" w:rsidP="007F364A">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E2F59E" w14:textId="77777777" w:rsidR="007F364A" w:rsidRDefault="007F364A" w:rsidP="007F364A">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w:t>
      </w:r>
    </w:p>
    <w:p w14:paraId="0EF56C5E" w14:textId="77777777" w:rsidR="007F364A" w:rsidRDefault="007F364A" w:rsidP="007F364A">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Social Sciences and Interdisciplinary Studies</w:t>
      </w:r>
    </w:p>
    <w:p w14:paraId="784B0DF0" w14:textId="77777777" w:rsidR="007F364A" w:rsidRDefault="007F364A" w:rsidP="007F364A">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State University, Sacramento</w:t>
      </w:r>
    </w:p>
    <w:p w14:paraId="7262AE70"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CB0170"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Dr. Sahar </w:t>
      </w:r>
      <w:proofErr w:type="spellStart"/>
      <w:r>
        <w:rPr>
          <w:rFonts w:ascii="Times New Roman" w:eastAsia="Times New Roman" w:hAnsi="Times New Roman" w:cs="Times New Roman"/>
          <w:sz w:val="24"/>
          <w:szCs w:val="24"/>
        </w:rPr>
        <w:t>Razavi</w:t>
      </w:r>
      <w:proofErr w:type="spellEnd"/>
    </w:p>
    <w:p w14:paraId="5D02FE2D" w14:textId="77777777" w:rsidR="007F364A" w:rsidRDefault="007F364A" w:rsidP="007F364A">
      <w:pPr>
        <w:shd w:val="clear" w:color="auto" w:fill="FFFFFF"/>
        <w:spacing w:line="240" w:lineRule="auto"/>
        <w:ind w:left="2180" w:hanging="20"/>
        <w:rPr>
          <w:rFonts w:ascii="Times New Roman" w:eastAsia="Times New Roman" w:hAnsi="Times New Roman" w:cs="Times New Roman"/>
          <w:b/>
          <w:sz w:val="24"/>
          <w:szCs w:val="24"/>
        </w:rPr>
      </w:pPr>
      <w:r>
        <w:rPr>
          <w:rFonts w:ascii="Times New Roman" w:eastAsia="Times New Roman" w:hAnsi="Times New Roman" w:cs="Times New Roman"/>
          <w:sz w:val="24"/>
          <w:szCs w:val="24"/>
        </w:rPr>
        <w:t>Office hours: Wednesdays (</w:t>
      </w:r>
      <w:hyperlink r:id="rId4">
        <w:r>
          <w:rPr>
            <w:rFonts w:ascii="Times New Roman" w:eastAsia="Times New Roman" w:hAnsi="Times New Roman" w:cs="Times New Roman"/>
            <w:color w:val="800080"/>
            <w:sz w:val="24"/>
            <w:szCs w:val="24"/>
            <w:u w:val="single"/>
          </w:rPr>
          <w:t>Zoom</w:t>
        </w:r>
      </w:hyperlink>
      <w:r>
        <w:rPr>
          <w:rFonts w:ascii="Times New Roman" w:eastAsia="Times New Roman" w:hAnsi="Times New Roman" w:cs="Times New Roman"/>
          <w:sz w:val="24"/>
          <w:szCs w:val="24"/>
        </w:rPr>
        <w:t xml:space="preserve">) and Thursdays (in person) </w:t>
      </w:r>
      <w:r>
        <w:rPr>
          <w:rFonts w:ascii="Times New Roman" w:eastAsia="Times New Roman" w:hAnsi="Times New Roman" w:cs="Times New Roman"/>
          <w:b/>
          <w:sz w:val="24"/>
          <w:szCs w:val="24"/>
        </w:rPr>
        <w:t>10:00-11:30am</w:t>
      </w:r>
    </w:p>
    <w:p w14:paraId="56DDF20B"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location:           Tahoe Hall, Room 3101</w:t>
      </w:r>
    </w:p>
    <w:p w14:paraId="1B9B66D7"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phone: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916) 278-6098</w:t>
      </w:r>
    </w:p>
    <w:p w14:paraId="33C50D97" w14:textId="77777777" w:rsidR="007F364A" w:rsidRDefault="007F364A" w:rsidP="007F364A">
      <w:pPr>
        <w:shd w:val="clear" w:color="auto" w:fill="FFFFFF"/>
        <w:spacing w:line="240" w:lineRule="auto"/>
        <w:ind w:left="2180" w:hanging="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E-mail: Via the “Messages” section of the Canvas course shell </w:t>
      </w:r>
      <w:r>
        <w:rPr>
          <w:rFonts w:ascii="Times New Roman" w:eastAsia="Times New Roman" w:hAnsi="Times New Roman" w:cs="Times New Roman"/>
          <w:sz w:val="24"/>
          <w:szCs w:val="24"/>
        </w:rPr>
        <w:t>or at Razavi@csus.edu (please anticipate a return time of 24 business hours)</w:t>
      </w:r>
    </w:p>
    <w:p w14:paraId="29A71846"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5AF4AC"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6929A6"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Course Description</w:t>
      </w:r>
      <w:r>
        <w:rPr>
          <w:rFonts w:ascii="Times New Roman" w:eastAsia="Times New Roman" w:hAnsi="Times New Roman" w:cs="Times New Roman"/>
          <w:sz w:val="24"/>
          <w:szCs w:val="24"/>
        </w:rPr>
        <w:t>: This course focuses on major theories of nationalism. It examines the literature dealing with theories explaining the emergence of nationalism and its political consequences; develops a comprehensive set of empirical indicators of nationalism, together with several working hypotheses regarding political manifestations of nationalism; provides the analytic frame for understanding nationalism; and applies theories to explain political behaviors of nations. The prerequisite is POLS 35, POLS 130, or instructor permission.</w:t>
      </w:r>
    </w:p>
    <w:p w14:paraId="036FA3DE"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EE37F7"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Required Reading</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reading materials for this course are “open access” which means you do not have any textbooks to purchase. The readings can be accessed in our course shell either as PDF or via the Sac State Library website. I recommend that you print them if </w:t>
      </w:r>
      <w:proofErr w:type="gramStart"/>
      <w:r>
        <w:rPr>
          <w:rFonts w:ascii="Times New Roman" w:eastAsia="Times New Roman" w:hAnsi="Times New Roman" w:cs="Times New Roman"/>
          <w:sz w:val="24"/>
          <w:szCs w:val="24"/>
        </w:rPr>
        <w:t>possible</w:t>
      </w:r>
      <w:proofErr w:type="gramEnd"/>
      <w:r>
        <w:rPr>
          <w:rFonts w:ascii="Times New Roman" w:eastAsia="Times New Roman" w:hAnsi="Times New Roman" w:cs="Times New Roman"/>
          <w:sz w:val="24"/>
          <w:szCs w:val="24"/>
        </w:rPr>
        <w:t xml:space="preserve"> in order to facilitate note-taking and studying, but printing is not mandatory. If you prefer a printed reader for any reason, please e-mail me and we can get one printed at an affordable price.</w:t>
      </w:r>
    </w:p>
    <w:p w14:paraId="09E5E10A"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F6FC19"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reading listed for the date in the syllabus must be done </w:t>
      </w:r>
      <w:r>
        <w:rPr>
          <w:rFonts w:ascii="Times New Roman" w:eastAsia="Times New Roman" w:hAnsi="Times New Roman" w:cs="Times New Roman"/>
          <w:b/>
          <w:sz w:val="24"/>
          <w:szCs w:val="24"/>
        </w:rPr>
        <w:t>prior</w:t>
      </w:r>
      <w:r>
        <w:rPr>
          <w:rFonts w:ascii="Times New Roman" w:eastAsia="Times New Roman" w:hAnsi="Times New Roman" w:cs="Times New Roman"/>
          <w:sz w:val="24"/>
          <w:szCs w:val="24"/>
        </w:rPr>
        <w:t xml:space="preserve"> to that class session. This is essential for optimizing both comprehension and class discussion; there is simply too much material to be able to absorb it completely if you’re hearing it for the first time in class. There is also more material to read than we have time to go over in detail in the lecture, so it’s crucial that you have a baseline understanding of the content for that day when you come to class. </w:t>
      </w:r>
    </w:p>
    <w:p w14:paraId="68321F26"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E1ED5D"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Accommodation</w:t>
      </w:r>
      <w:r>
        <w:rPr>
          <w:rFonts w:ascii="Times New Roman" w:eastAsia="Times New Roman" w:hAnsi="Times New Roman" w:cs="Times New Roman"/>
          <w:sz w:val="24"/>
          <w:szCs w:val="24"/>
        </w:rPr>
        <w:t xml:space="preserve">: If you require accommodation related to a disability, please contact the Disability Access Center at (916) 278-6955. They </w:t>
      </w:r>
      <w:proofErr w:type="gramStart"/>
      <w:r>
        <w:rPr>
          <w:rFonts w:ascii="Times New Roman" w:eastAsia="Times New Roman" w:hAnsi="Times New Roman" w:cs="Times New Roman"/>
          <w:sz w:val="24"/>
          <w:szCs w:val="24"/>
        </w:rPr>
        <w:t>are located in</w:t>
      </w:r>
      <w:proofErr w:type="gramEnd"/>
      <w:r>
        <w:rPr>
          <w:rFonts w:ascii="Times New Roman" w:eastAsia="Times New Roman" w:hAnsi="Times New Roman" w:cs="Times New Roman"/>
          <w:sz w:val="24"/>
          <w:szCs w:val="24"/>
        </w:rPr>
        <w:t xml:space="preserve"> Lassen Hall room 1008. They can also be contact via e-mail at dac@csus.edu, and their website is https://www.csus.edu/sswd/. They can provide documentation and guidelines for accommodation. In addition, please discuss your accommodation needs with me either after class or during my office hours as early in the semester as possible.</w:t>
      </w:r>
    </w:p>
    <w:p w14:paraId="275BEC97" w14:textId="77777777" w:rsidR="007F364A" w:rsidRDefault="007F364A" w:rsidP="007F364A">
      <w:pPr>
        <w:shd w:val="clear" w:color="auto" w:fill="FFFFFF"/>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0C90349A"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Attendance</w:t>
      </w:r>
      <w:r>
        <w:rPr>
          <w:rFonts w:ascii="Times New Roman" w:eastAsia="Times New Roman" w:hAnsi="Times New Roman" w:cs="Times New Roman"/>
          <w:sz w:val="24"/>
          <w:szCs w:val="24"/>
        </w:rPr>
        <w:t xml:space="preserve">: Attendance is crucial to your success in this course. The class sessions and lectures do not simply contain the material found in the text; missing class will result in missing vital course content. Everyone has a reason for being absent, and I am not </w:t>
      </w:r>
      <w:proofErr w:type="gramStart"/>
      <w:r>
        <w:rPr>
          <w:rFonts w:ascii="Times New Roman" w:eastAsia="Times New Roman" w:hAnsi="Times New Roman" w:cs="Times New Roman"/>
          <w:sz w:val="24"/>
          <w:szCs w:val="24"/>
        </w:rPr>
        <w:t>in a position</w:t>
      </w:r>
      <w:proofErr w:type="gramEnd"/>
      <w:r>
        <w:rPr>
          <w:rFonts w:ascii="Times New Roman" w:eastAsia="Times New Roman" w:hAnsi="Times New Roman" w:cs="Times New Roman"/>
          <w:sz w:val="24"/>
          <w:szCs w:val="24"/>
        </w:rPr>
        <w:t xml:space="preserve"> to judge whose absence is more valid than another person’s. The expectation is that you attend every class session. If you need to miss class, please get notes from a </w:t>
      </w:r>
      <w:proofErr w:type="gramStart"/>
      <w:r>
        <w:rPr>
          <w:rFonts w:ascii="Times New Roman" w:eastAsia="Times New Roman" w:hAnsi="Times New Roman" w:cs="Times New Roman"/>
          <w:sz w:val="24"/>
          <w:szCs w:val="24"/>
        </w:rPr>
        <w:t>classmate</w:t>
      </w:r>
      <w:proofErr w:type="gramEnd"/>
      <w:r>
        <w:rPr>
          <w:rFonts w:ascii="Times New Roman" w:eastAsia="Times New Roman" w:hAnsi="Times New Roman" w:cs="Times New Roman"/>
          <w:sz w:val="24"/>
          <w:szCs w:val="24"/>
        </w:rPr>
        <w:t xml:space="preserve"> or bring your questions to me in office hours. Please avoid frequently entering late or leaving early as it can be quite disruptive for your classmates. If you are absent on a day that an exam is administered, you will be permitted to make it up only under limited circumstances; it is very important that you communicate with me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you must miss an exam or quiz (</w:t>
      </w:r>
      <w:r>
        <w:rPr>
          <w:rFonts w:ascii="Times New Roman" w:eastAsia="Times New Roman" w:hAnsi="Times New Roman" w:cs="Times New Roman"/>
          <w:i/>
          <w:sz w:val="24"/>
          <w:szCs w:val="24"/>
        </w:rPr>
        <w:t>before</w:t>
      </w:r>
      <w:r>
        <w:rPr>
          <w:rFonts w:ascii="Times New Roman" w:eastAsia="Times New Roman" w:hAnsi="Times New Roman" w:cs="Times New Roman"/>
          <w:sz w:val="24"/>
          <w:szCs w:val="24"/>
        </w:rPr>
        <w:t xml:space="preserve"> the missed class if possible).</w:t>
      </w:r>
    </w:p>
    <w:p w14:paraId="133E9FF6"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8B53B1" w14:textId="77777777" w:rsidR="007F364A" w:rsidRDefault="007F364A" w:rsidP="007F364A">
      <w:pPr>
        <w:shd w:val="clear" w:color="auto" w:fill="FFFFFF"/>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u w:val="single"/>
        </w:rPr>
        <w:t>Readings</w:t>
      </w:r>
      <w:r>
        <w:rPr>
          <w:rFonts w:ascii="Times New Roman" w:eastAsia="Times New Roman" w:hAnsi="Times New Roman" w:cs="Times New Roman"/>
          <w:sz w:val="24"/>
          <w:szCs w:val="24"/>
        </w:rPr>
        <w:t xml:space="preserve">: You are expected to come to class having critically read the assigned material. Please prepare at least 1-2 thoughtful questions per reading. I may ask you to share these questions in class. </w:t>
      </w:r>
      <w:r>
        <w:rPr>
          <w:rFonts w:ascii="Times New Roman" w:eastAsia="Times New Roman" w:hAnsi="Times New Roman" w:cs="Times New Roman"/>
          <w:i/>
          <w:sz w:val="24"/>
          <w:szCs w:val="24"/>
        </w:rPr>
        <w:t>Your ability to respond will count toward your participation grade.</w:t>
      </w:r>
    </w:p>
    <w:p w14:paraId="50169766"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BB05B1"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Evaluation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Your grade will be based on the following assessments. There may be extra credit offered at some point in the semester. If an opportunity arises, I will inform you in class and/or via Canvas. </w:t>
      </w:r>
      <w:r>
        <w:rPr>
          <w:rFonts w:ascii="Times New Roman" w:eastAsia="Times New Roman" w:hAnsi="Times New Roman" w:cs="Times New Roman"/>
          <w:b/>
          <w:sz w:val="24"/>
          <w:szCs w:val="24"/>
        </w:rPr>
        <w:t xml:space="preserve">It is each student’s responsibility to be familiar with the requirements of the course. Please read this syllabus carefully and thoroughly. </w:t>
      </w:r>
      <w:r>
        <w:rPr>
          <w:rFonts w:ascii="Times New Roman" w:eastAsia="Times New Roman" w:hAnsi="Times New Roman" w:cs="Times New Roman"/>
          <w:sz w:val="24"/>
          <w:szCs w:val="24"/>
        </w:rPr>
        <w:t>Please note that the course assessment does not include a plus or minus on the grading scale.</w:t>
      </w:r>
    </w:p>
    <w:p w14:paraId="5AD5FE69" w14:textId="77777777" w:rsidR="007F364A" w:rsidRDefault="007F364A" w:rsidP="007F364A">
      <w:pPr>
        <w:shd w:val="clear" w:color="auto" w:fill="FFFFFF"/>
        <w:spacing w:line="24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8DFB4D"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Integrity Quiz:                   5 points                                   Grading Scale:</w:t>
      </w:r>
    </w:p>
    <w:p w14:paraId="07EEAE2A"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Midterm Question Creation:               10 points </w:t>
      </w:r>
    </w:p>
    <w:p w14:paraId="6A9C3807"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Midterm Exam:                                   90 points                                 A = 315-350 points     </w:t>
      </w:r>
    </w:p>
    <w:p w14:paraId="061E5C48"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Project: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135 points, as follows)          B = 280-314 points     </w:t>
      </w:r>
    </w:p>
    <w:p w14:paraId="55C6F3AC"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Outline                                  10 points                                 C = 245-279 points</w:t>
      </w:r>
    </w:p>
    <w:p w14:paraId="4C7EEC31" w14:textId="77777777" w:rsidR="007F364A" w:rsidRDefault="007F364A" w:rsidP="007F364A">
      <w:pPr>
        <w:shd w:val="clear" w:color="auto" w:fill="FFFFFF"/>
        <w:spacing w:line="24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Presentation                          100 points                               D = 210-244 points</w:t>
      </w:r>
    </w:p>
    <w:p w14:paraId="3C38046B"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Annotated Bibliography       25 points                                 F = 0-209 points                     </w:t>
      </w:r>
    </w:p>
    <w:p w14:paraId="4C0E56EF"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Participation:                                      50 points                                             </w:t>
      </w:r>
    </w:p>
    <w:p w14:paraId="5D29F566"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Quizzes (x5, 12 pts each):    60 points                                                         </w:t>
      </w:r>
    </w:p>
    <w:p w14:paraId="2DB83D72" w14:textId="77777777" w:rsidR="007F364A" w:rsidRDefault="007F364A" w:rsidP="007F364A">
      <w:pPr>
        <w:shd w:val="clear" w:color="auto" w:fill="FFFFFF"/>
        <w:spacing w:line="240"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1A0DC4" w14:textId="77777777" w:rsidR="007F364A" w:rsidRDefault="007F364A" w:rsidP="007F364A">
      <w:pPr>
        <w:shd w:val="clear" w:color="auto" w:fill="FFFFFF"/>
        <w:spacing w:line="240" w:lineRule="auto"/>
        <w:ind w:firstLine="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350 points</w:t>
      </w:r>
    </w:p>
    <w:p w14:paraId="528ED964"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36AC37" w14:textId="77777777" w:rsidR="007F364A" w:rsidRDefault="007F364A" w:rsidP="007F364A">
      <w:p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u w:val="single"/>
        </w:rPr>
        <w:t>Academic Integrity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Academic honesty is taken very seriously at CSUS and in my classes. Therefore, you are required to complete the online tutorial and the quiz on Academic Integrity, which are in the course shell on Canvas in the “Modules” section, during the first week of class. </w:t>
      </w:r>
      <w:r>
        <w:rPr>
          <w:rFonts w:ascii="Times New Roman" w:eastAsia="Times New Roman" w:hAnsi="Times New Roman" w:cs="Times New Roman"/>
          <w:b/>
          <w:color w:val="222222"/>
          <w:sz w:val="24"/>
          <w:szCs w:val="24"/>
        </w:rPr>
        <w:t>Please take it immediately because you will not be able to receive any points until you have completed the quiz successfully with a score of 100%.</w:t>
      </w:r>
      <w:r>
        <w:rPr>
          <w:rFonts w:ascii="Times New Roman" w:eastAsia="Times New Roman" w:hAnsi="Times New Roman" w:cs="Times New Roman"/>
          <w:color w:val="222222"/>
          <w:sz w:val="24"/>
          <w:szCs w:val="24"/>
        </w:rPr>
        <w:t xml:space="preserve"> Failure to complete the Academic Integrity quiz before any quizzes, assignments, or exams are due will result in the irreversible loss of those </w:t>
      </w:r>
      <w:proofErr w:type="gramStart"/>
      <w:r>
        <w:rPr>
          <w:rFonts w:ascii="Times New Roman" w:eastAsia="Times New Roman" w:hAnsi="Times New Roman" w:cs="Times New Roman"/>
          <w:color w:val="222222"/>
          <w:sz w:val="24"/>
          <w:szCs w:val="24"/>
        </w:rPr>
        <w:t>points, and</w:t>
      </w:r>
      <w:proofErr w:type="gramEnd"/>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u w:val="single"/>
        </w:rPr>
        <w:t>cannot be made up</w:t>
      </w:r>
      <w:r>
        <w:rPr>
          <w:rFonts w:ascii="Times New Roman" w:eastAsia="Times New Roman" w:hAnsi="Times New Roman" w:cs="Times New Roman"/>
          <w:color w:val="222222"/>
          <w:sz w:val="24"/>
          <w:szCs w:val="24"/>
        </w:rPr>
        <w:t xml:space="preserve"> after the respective due dates have passed. You will have </w:t>
      </w:r>
      <w:r>
        <w:rPr>
          <w:rFonts w:ascii="Times New Roman" w:eastAsia="Times New Roman" w:hAnsi="Times New Roman" w:cs="Times New Roman"/>
          <w:color w:val="222222"/>
          <w:sz w:val="24"/>
          <w:szCs w:val="24"/>
          <w:u w:val="single"/>
        </w:rPr>
        <w:t>unlimited</w:t>
      </w:r>
      <w:r>
        <w:rPr>
          <w:rFonts w:ascii="Times New Roman" w:eastAsia="Times New Roman" w:hAnsi="Times New Roman" w:cs="Times New Roman"/>
          <w:color w:val="222222"/>
          <w:sz w:val="24"/>
          <w:szCs w:val="24"/>
        </w:rPr>
        <w:t xml:space="preserve"> attempts to take the quiz. Please make this quiz your first order of business for my class.</w:t>
      </w:r>
    </w:p>
    <w:p w14:paraId="4579A07B"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0E7B1A" w14:textId="77777777" w:rsidR="007F364A" w:rsidRDefault="007F364A" w:rsidP="007F364A">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Reading Quizzes</w:t>
      </w:r>
      <w:r>
        <w:rPr>
          <w:rFonts w:ascii="Times New Roman" w:eastAsia="Times New Roman" w:hAnsi="Times New Roman" w:cs="Times New Roman"/>
          <w:sz w:val="24"/>
          <w:szCs w:val="24"/>
        </w:rPr>
        <w:t xml:space="preserve">: There will be 5 quizzes throughout the semester. They will each be worth 12 </w:t>
      </w:r>
      <w:proofErr w:type="gramStart"/>
      <w:r>
        <w:rPr>
          <w:rFonts w:ascii="Times New Roman" w:eastAsia="Times New Roman" w:hAnsi="Times New Roman" w:cs="Times New Roman"/>
          <w:sz w:val="24"/>
          <w:szCs w:val="24"/>
        </w:rPr>
        <w:t>points, and</w:t>
      </w:r>
      <w:proofErr w:type="gramEnd"/>
      <w:r>
        <w:rPr>
          <w:rFonts w:ascii="Times New Roman" w:eastAsia="Times New Roman" w:hAnsi="Times New Roman" w:cs="Times New Roman"/>
          <w:sz w:val="24"/>
          <w:szCs w:val="24"/>
        </w:rPr>
        <w:t xml:space="preserve"> will be comprised of questions about the content of the readings that have been assigned since the last quiz. The questions may be multiple choice, short answer, or essay </w:t>
      </w:r>
      <w:r>
        <w:rPr>
          <w:rFonts w:ascii="Times New Roman" w:eastAsia="Times New Roman" w:hAnsi="Times New Roman" w:cs="Times New Roman"/>
          <w:sz w:val="24"/>
          <w:szCs w:val="24"/>
        </w:rPr>
        <w:lastRenderedPageBreak/>
        <w:t xml:space="preserve">questions. They will be administered in-person in class only unless an exception is made by explicit permission of the instructor or in the case of DAC accommodations. Due dates are listed in the course schedule below. </w:t>
      </w:r>
    </w:p>
    <w:p w14:paraId="54958E47" w14:textId="77777777" w:rsidR="007F364A" w:rsidRDefault="007F364A" w:rsidP="007F364A">
      <w:pPr>
        <w:shd w:val="clear" w:color="auto" w:fill="FFFFFF"/>
        <w:spacing w:line="256" w:lineRule="auto"/>
        <w:rPr>
          <w:rFonts w:ascii="Times New Roman" w:eastAsia="Times New Roman" w:hAnsi="Times New Roman" w:cs="Times New Roman"/>
          <w:sz w:val="24"/>
          <w:szCs w:val="24"/>
        </w:rPr>
      </w:pPr>
    </w:p>
    <w:p w14:paraId="088020F9"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Midterm Question Creation</w:t>
      </w:r>
      <w:r>
        <w:rPr>
          <w:rFonts w:ascii="Times New Roman" w:eastAsia="Times New Roman" w:hAnsi="Times New Roman" w:cs="Times New Roman"/>
          <w:sz w:val="24"/>
          <w:szCs w:val="24"/>
        </w:rPr>
        <w:t xml:space="preserve">: Working in a small group in class, you will create two sample questions from the readings assigned up to that point in the semester. I will choose a handful of the best questions created by the class to include on the midterm exam. This activity will help you demonstrate your ability to critically reflect on the material covered in </w:t>
      </w:r>
      <w:proofErr w:type="gramStart"/>
      <w:r>
        <w:rPr>
          <w:rFonts w:ascii="Times New Roman" w:eastAsia="Times New Roman" w:hAnsi="Times New Roman" w:cs="Times New Roman"/>
          <w:sz w:val="24"/>
          <w:szCs w:val="24"/>
        </w:rPr>
        <w:t>class, and</w:t>
      </w:r>
      <w:proofErr w:type="gramEnd"/>
      <w:r>
        <w:rPr>
          <w:rFonts w:ascii="Times New Roman" w:eastAsia="Times New Roman" w:hAnsi="Times New Roman" w:cs="Times New Roman"/>
          <w:sz w:val="24"/>
          <w:szCs w:val="24"/>
        </w:rPr>
        <w:t xml:space="preserve"> can also serve as a review for the exam.</w:t>
      </w:r>
    </w:p>
    <w:p w14:paraId="367DA881"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B6319C"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Midterm Exam</w:t>
      </w:r>
      <w:r>
        <w:rPr>
          <w:rFonts w:ascii="Times New Roman" w:eastAsia="Times New Roman" w:hAnsi="Times New Roman" w:cs="Times New Roman"/>
          <w:sz w:val="24"/>
          <w:szCs w:val="24"/>
        </w:rPr>
        <w:t>: The midterm examination will be given in class on Tuesday, March 26. You will answer questions about the reading material, films, discussions, and any other material covered up to that point in the semester. The questions you handed in during the Midterm Question Creation activity may appear on the exam.</w:t>
      </w:r>
    </w:p>
    <w:p w14:paraId="2199F1DC"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E043A3" w14:textId="77777777" w:rsidR="007F364A" w:rsidRDefault="007F364A" w:rsidP="007F364A">
      <w:pPr>
        <w:shd w:val="clear" w:color="auto" w:fill="FFFFFF"/>
        <w:spacing w:line="25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Final Project</w:t>
      </w:r>
      <w:r>
        <w:rPr>
          <w:rFonts w:ascii="Times New Roman" w:eastAsia="Times New Roman" w:hAnsi="Times New Roman" w:cs="Times New Roman"/>
          <w:sz w:val="24"/>
          <w:szCs w:val="24"/>
        </w:rPr>
        <w:t xml:space="preserve">: In lieu of a final exam, you will prepare a 10- to 12-minute </w:t>
      </w:r>
      <w:r>
        <w:rPr>
          <w:rFonts w:ascii="Times New Roman" w:eastAsia="Times New Roman" w:hAnsi="Times New Roman" w:cs="Times New Roman"/>
          <w:sz w:val="24"/>
          <w:szCs w:val="24"/>
          <w:u w:val="single"/>
        </w:rPr>
        <w:t>video</w:t>
      </w:r>
      <w:r>
        <w:rPr>
          <w:rFonts w:ascii="Times New Roman" w:eastAsia="Times New Roman" w:hAnsi="Times New Roman" w:cs="Times New Roman"/>
          <w:sz w:val="24"/>
          <w:szCs w:val="24"/>
        </w:rPr>
        <w:t xml:space="preserve"> presentation in the style of a conference presentation. The presentation will give you an opportunity to demonstrate the knowledge and skills you have developed throughout the semester. The presentation will discuss one </w:t>
      </w:r>
      <w:r>
        <w:rPr>
          <w:rFonts w:ascii="Times New Roman" w:eastAsia="Times New Roman" w:hAnsi="Times New Roman" w:cs="Times New Roman"/>
          <w:b/>
          <w:sz w:val="24"/>
          <w:szCs w:val="24"/>
        </w:rPr>
        <w:t>nationalist movement</w:t>
      </w:r>
      <w:r>
        <w:rPr>
          <w:rFonts w:ascii="Times New Roman" w:eastAsia="Times New Roman" w:hAnsi="Times New Roman" w:cs="Times New Roman"/>
          <w:sz w:val="24"/>
          <w:szCs w:val="24"/>
        </w:rPr>
        <w:t xml:space="preserve">, using 2-3 concepts from the course to a) explain the causes and b) predict the outcome of the movement. A rubric is available in the Canvas course shell. </w:t>
      </w:r>
      <w:r>
        <w:rPr>
          <w:rFonts w:ascii="Times New Roman" w:eastAsia="Times New Roman" w:hAnsi="Times New Roman" w:cs="Times New Roman"/>
          <w:b/>
          <w:sz w:val="24"/>
          <w:szCs w:val="24"/>
        </w:rPr>
        <w:t>You will also be required to upload a transcript of the presentation along with the presentation video when it is due. Presentations without transcripts will not be accepted.</w:t>
      </w:r>
    </w:p>
    <w:p w14:paraId="1B8F9F55" w14:textId="77777777" w:rsidR="007F364A" w:rsidRDefault="007F364A" w:rsidP="007F364A">
      <w:pPr>
        <w:shd w:val="clear" w:color="auto" w:fill="FFFFFF"/>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6FE02E8E" w14:textId="77777777" w:rsidR="007F364A" w:rsidRDefault="007F364A" w:rsidP="007F364A">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project will have three components: a brief outline with abstract, an annotated bibliography, and the presentation itself. The outline should include a short overview of the topic and should be structured in at least three sections. You should provide a one-paragraph summary of each of the three sections. The sections should include 1) </w:t>
      </w:r>
      <w:proofErr w:type="gramStart"/>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rPr>
        <w:t>brief</w:t>
      </w:r>
      <w:r>
        <w:rPr>
          <w:rFonts w:ascii="Times New Roman" w:eastAsia="Times New Roman" w:hAnsi="Times New Roman" w:cs="Times New Roman"/>
          <w:sz w:val="24"/>
          <w:szCs w:val="24"/>
        </w:rPr>
        <w:t xml:space="preserve"> summary</w:t>
      </w:r>
      <w:proofErr w:type="gramEnd"/>
      <w:r>
        <w:rPr>
          <w:rFonts w:ascii="Times New Roman" w:eastAsia="Times New Roman" w:hAnsi="Times New Roman" w:cs="Times New Roman"/>
          <w:sz w:val="24"/>
          <w:szCs w:val="24"/>
        </w:rPr>
        <w:t xml:space="preserve"> of the current state of the conflict, 2) 2-3 concepts explaining the roots or causes of the movement, and 3) your predictions for the outcome.) In total, the outline should be four paragraphs totaling 700-750 words. </w:t>
      </w:r>
    </w:p>
    <w:p w14:paraId="06670403"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119579"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annotated bibliography is a document that contains sources relating to your final project. Please provide a 2-paragraph summary of each source, following MLA or APA citation style. </w:t>
      </w:r>
      <w:r>
        <w:rPr>
          <w:rFonts w:ascii="Times New Roman" w:eastAsia="Times New Roman" w:hAnsi="Times New Roman" w:cs="Times New Roman"/>
          <w:b/>
          <w:sz w:val="24"/>
          <w:szCs w:val="24"/>
        </w:rPr>
        <w:t>Each annotation must include a one-paragraph summary of the source and a one-paragraph explanation of how it will be useful to the project and why you chose it or what purpose it serves for your analysis.</w:t>
      </w:r>
      <w:r>
        <w:rPr>
          <w:rFonts w:ascii="Times New Roman" w:eastAsia="Times New Roman" w:hAnsi="Times New Roman" w:cs="Times New Roman"/>
          <w:sz w:val="24"/>
          <w:szCs w:val="24"/>
        </w:rPr>
        <w:t xml:space="preserve"> This assignment must include a minimum of 10 and a maximum of 15 sources. No more than 2 of the sources may be from the syllabus; I would like you to find new sources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expand your knowledge base and refine your ability to seek out relevant resources. The university library is an excellent place to start.</w:t>
      </w:r>
    </w:p>
    <w:p w14:paraId="72A00724"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3ED529" w14:textId="77777777" w:rsidR="007F364A" w:rsidRDefault="007F364A" w:rsidP="007F364A">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All sources must be scholarly and peer reviewed.</w:t>
      </w:r>
      <w:r>
        <w:rPr>
          <w:rFonts w:ascii="Times New Roman" w:eastAsia="Times New Roman" w:hAnsi="Times New Roman" w:cs="Times New Roman"/>
          <w:sz w:val="24"/>
          <w:szCs w:val="24"/>
        </w:rPr>
        <w:t xml:space="preserve"> Articles in peer-reviewed journals, dissertations, and most books published by academic/university presses are peer reviewed; most reports issued by think tanks and governments are not. If you have any questions about what constitutes a peer-reviewed source that is scholarly or academic in nature, please ask me or consult with a Sac State librarian. The </w:t>
      </w:r>
      <w:hyperlink r:id="rId5">
        <w:r>
          <w:rPr>
            <w:rFonts w:ascii="Times New Roman" w:eastAsia="Times New Roman" w:hAnsi="Times New Roman" w:cs="Times New Roman"/>
            <w:color w:val="800080"/>
            <w:sz w:val="24"/>
            <w:szCs w:val="24"/>
            <w:u w:val="single"/>
          </w:rPr>
          <w:t>OWL at Purdue University</w:t>
        </w:r>
      </w:hyperlink>
      <w:r>
        <w:rPr>
          <w:rFonts w:ascii="Times New Roman" w:eastAsia="Times New Roman" w:hAnsi="Times New Roman" w:cs="Times New Roman"/>
          <w:sz w:val="24"/>
          <w:szCs w:val="24"/>
        </w:rPr>
        <w:t xml:space="preserve"> is a useful website for </w:t>
      </w:r>
      <w:r>
        <w:rPr>
          <w:rFonts w:ascii="Times New Roman" w:eastAsia="Times New Roman" w:hAnsi="Times New Roman" w:cs="Times New Roman"/>
          <w:sz w:val="24"/>
          <w:szCs w:val="24"/>
        </w:rPr>
        <w:lastRenderedPageBreak/>
        <w:t xml:space="preserve">formatting information. I strongly urge you to avail yourself of the Reading and Writing Center on campus for assistance with the outline and abstract. They are located in Calaveras Hall </w:t>
      </w:r>
      <w:proofErr w:type="gramStart"/>
      <w:r>
        <w:rPr>
          <w:rFonts w:ascii="Times New Roman" w:eastAsia="Times New Roman" w:hAnsi="Times New Roman" w:cs="Times New Roman"/>
          <w:sz w:val="24"/>
          <w:szCs w:val="24"/>
        </w:rPr>
        <w:t>128, and</w:t>
      </w:r>
      <w:proofErr w:type="gramEnd"/>
      <w:r>
        <w:rPr>
          <w:rFonts w:ascii="Times New Roman" w:eastAsia="Times New Roman" w:hAnsi="Times New Roman" w:cs="Times New Roman"/>
          <w:sz w:val="24"/>
          <w:szCs w:val="24"/>
        </w:rPr>
        <w:t xml:space="preserve"> can be reached at wc@csus.edu or (916) 278-6356. </w:t>
      </w:r>
    </w:p>
    <w:p w14:paraId="05843AB9" w14:textId="77777777" w:rsidR="007F364A" w:rsidRDefault="007F364A" w:rsidP="007F364A">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CD80DC" w14:textId="77777777" w:rsidR="007F364A" w:rsidRDefault="007F364A" w:rsidP="007F364A">
      <w:pPr>
        <w:shd w:val="clear" w:color="auto" w:fill="FFFFFF"/>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get as creative as you are comfortable for this project; you may record yourself speaking, or record your voice narrating PowerPoint slides showing information or relevant photographs, charts, maps, animations, etc. You may find the programs </w:t>
      </w:r>
      <w:hyperlink r:id="rId6">
        <w:r>
          <w:rPr>
            <w:rFonts w:ascii="Times New Roman" w:eastAsia="Times New Roman" w:hAnsi="Times New Roman" w:cs="Times New Roman"/>
            <w:color w:val="800080"/>
            <w:sz w:val="24"/>
            <w:szCs w:val="24"/>
            <w:u w:val="single"/>
          </w:rPr>
          <w:t>Prezi</w:t>
        </w:r>
      </w:hyperlink>
      <w:r>
        <w:rPr>
          <w:rFonts w:ascii="Times New Roman" w:eastAsia="Times New Roman" w:hAnsi="Times New Roman" w:cs="Times New Roman"/>
          <w:sz w:val="24"/>
          <w:szCs w:val="24"/>
        </w:rPr>
        <w:t xml:space="preserve">, </w:t>
      </w:r>
      <w:hyperlink r:id="rId7">
        <w:proofErr w:type="spellStart"/>
        <w:r>
          <w:rPr>
            <w:rFonts w:ascii="Times New Roman" w:eastAsia="Times New Roman" w:hAnsi="Times New Roman" w:cs="Times New Roman"/>
            <w:color w:val="800080"/>
            <w:sz w:val="24"/>
            <w:szCs w:val="24"/>
            <w:u w:val="single"/>
          </w:rPr>
          <w:t>Powtoon</w:t>
        </w:r>
        <w:proofErr w:type="spellEnd"/>
      </w:hyperlink>
      <w:r>
        <w:rPr>
          <w:rFonts w:ascii="Times New Roman" w:eastAsia="Times New Roman" w:hAnsi="Times New Roman" w:cs="Times New Roman"/>
          <w:sz w:val="24"/>
          <w:szCs w:val="24"/>
        </w:rPr>
        <w:t xml:space="preserve">, or </w:t>
      </w:r>
      <w:hyperlink r:id="rId8">
        <w:proofErr w:type="spellStart"/>
        <w:r>
          <w:rPr>
            <w:rFonts w:ascii="Times New Roman" w:eastAsia="Times New Roman" w:hAnsi="Times New Roman" w:cs="Times New Roman"/>
            <w:color w:val="800080"/>
            <w:sz w:val="24"/>
            <w:szCs w:val="24"/>
            <w:u w:val="single"/>
          </w:rPr>
          <w:t>Explee</w:t>
        </w:r>
        <w:proofErr w:type="spellEnd"/>
      </w:hyperlink>
      <w:r>
        <w:rPr>
          <w:rFonts w:ascii="Times New Roman" w:eastAsia="Times New Roman" w:hAnsi="Times New Roman" w:cs="Times New Roman"/>
          <w:sz w:val="24"/>
          <w:szCs w:val="24"/>
        </w:rPr>
        <w:t xml:space="preserve"> to be useful for completing the project. (These are all free or have a free trial period.) As always, come talk to me early and often if you have questions. </w:t>
      </w:r>
    </w:p>
    <w:p w14:paraId="32D53BDE"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669355"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Participation</w:t>
      </w:r>
      <w:r>
        <w:rPr>
          <w:rFonts w:ascii="Times New Roman" w:eastAsia="Times New Roman" w:hAnsi="Times New Roman" w:cs="Times New Roman"/>
          <w:sz w:val="24"/>
          <w:szCs w:val="24"/>
        </w:rPr>
        <w:t xml:space="preserve">: This course requires student participation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be successful. Though it is lecture-heavy, it is also a discussion-driven course. This means that your attendance is crucial, and that you </w:t>
      </w:r>
      <w:r>
        <w:rPr>
          <w:rFonts w:ascii="Times New Roman" w:eastAsia="Times New Roman" w:hAnsi="Times New Roman" w:cs="Times New Roman"/>
          <w:b/>
          <w:sz w:val="24"/>
          <w:szCs w:val="24"/>
        </w:rPr>
        <w:t>must</w:t>
      </w:r>
      <w:r>
        <w:rPr>
          <w:rFonts w:ascii="Times New Roman" w:eastAsia="Times New Roman" w:hAnsi="Times New Roman" w:cs="Times New Roman"/>
          <w:sz w:val="24"/>
          <w:szCs w:val="24"/>
        </w:rPr>
        <w:t xml:space="preserve"> complete the readings prior to coming to class. This part of the grade is assessed qualitatively rather than quantitatively: I do not tally the number of times that you speak in class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determine your grade. Instead, your participation grade is assessed based on the quality of the contributions you make, whether written or verbal. It is important that you thoughtfully reflect on the material and demonstrate your ability to ask meaningful questions and make connections between concepts and readings we discuss in class. In addition, any activities you are asked to do in class will be counted toward your participation grade. </w:t>
      </w:r>
    </w:p>
    <w:p w14:paraId="2F2EFBFF"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86307E" w14:textId="77777777" w:rsidR="007F364A" w:rsidRDefault="007F364A" w:rsidP="007F364A">
      <w:pPr>
        <w:shd w:val="clear" w:color="auto" w:fill="FFFFFF"/>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4"/>
          <w:szCs w:val="24"/>
          <w:u w:val="single"/>
        </w:rPr>
        <w:t>Technology policy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It is important that all students be respectful of their classmates and instructor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maintain a classroom environment that is conducive to learning. Therefore, cell phone use is not permitted during class. If I see you using your cell phone in class, you may be asked to leave the class for the day.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If you need to take a call or respond to a text, please step outside the class to do so. If you need your phone to be close at hand at all times because of special circumstances, please talk to me about it. </w:t>
      </w:r>
      <w:r>
        <w:rPr>
          <w:rFonts w:ascii="Times New Roman" w:eastAsia="Times New Roman" w:hAnsi="Times New Roman" w:cs="Times New Roman"/>
          <w:sz w:val="21"/>
          <w:szCs w:val="21"/>
        </w:rPr>
        <w:t>In addition, the use of laptops, iPads, and other personal electronic or recording devices is not permitted during class unless by my express prior permission.</w:t>
      </w:r>
    </w:p>
    <w:p w14:paraId="0EFF16DC" w14:textId="77777777" w:rsidR="007F364A" w:rsidRDefault="007F364A" w:rsidP="007F364A">
      <w:pPr>
        <w:shd w:val="clear" w:color="auto" w:fill="FFFFFF"/>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6B1CBB87"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32"/>
          <w:szCs w:val="32"/>
          <w:u w:val="single"/>
        </w:rPr>
        <w:t>Student conduct</w:t>
      </w:r>
      <w:r>
        <w:rPr>
          <w:rFonts w:ascii="Times New Roman" w:eastAsia="Times New Roman" w:hAnsi="Times New Roman" w:cs="Times New Roman"/>
          <w:sz w:val="24"/>
          <w:szCs w:val="24"/>
        </w:rPr>
        <w:t xml:space="preserve">: The study of this topic is sometimes contentious. Vigorous debate can be quite constructive. However, I expect that we will approach this material with respect, </w:t>
      </w:r>
      <w:proofErr w:type="gramStart"/>
      <w:r>
        <w:rPr>
          <w:rFonts w:ascii="Times New Roman" w:eastAsia="Times New Roman" w:hAnsi="Times New Roman" w:cs="Times New Roman"/>
          <w:sz w:val="24"/>
          <w:szCs w:val="24"/>
        </w:rPr>
        <w:t>maturity</w:t>
      </w:r>
      <w:proofErr w:type="gramEnd"/>
      <w:r>
        <w:rPr>
          <w:rFonts w:ascii="Times New Roman" w:eastAsia="Times New Roman" w:hAnsi="Times New Roman" w:cs="Times New Roman"/>
          <w:sz w:val="24"/>
          <w:szCs w:val="24"/>
        </w:rPr>
        <w:t xml:space="preserve"> and dignity. I encourage you to ask honest questions. You are each responsible for treating your classmates and professor with respect. Discussions that stimulate thoughts and feelings are to be expected and encouraged; it is important to engage those thoughts while maintaining appropriate behavior. Violations of standards of ethical and respectful conduct will not be tolerated.</w:t>
      </w:r>
    </w:p>
    <w:p w14:paraId="4853206E"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0FF580"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Credit Hour Policy</w:t>
      </w:r>
      <w:r>
        <w:rPr>
          <w:rFonts w:ascii="Times New Roman" w:eastAsia="Times New Roman" w:hAnsi="Times New Roman" w:cs="Times New Roman"/>
          <w:sz w:val="24"/>
          <w:szCs w:val="24"/>
        </w:rPr>
        <w:t xml:space="preserve">: Sac State’s </w:t>
      </w:r>
      <w:hyperlink r:id="rId9">
        <w:r>
          <w:rPr>
            <w:rFonts w:ascii="Times New Roman" w:eastAsia="Times New Roman" w:hAnsi="Times New Roman" w:cs="Times New Roman"/>
            <w:color w:val="800080"/>
            <w:sz w:val="24"/>
            <w:szCs w:val="24"/>
            <w:u w:val="single"/>
          </w:rPr>
          <w:t>credit hour policy</w:t>
        </w:r>
      </w:hyperlink>
      <w:r>
        <w:rPr>
          <w:rFonts w:ascii="Times New Roman" w:eastAsia="Times New Roman" w:hAnsi="Times New Roman" w:cs="Times New Roman"/>
          <w:sz w:val="24"/>
          <w:szCs w:val="24"/>
        </w:rPr>
        <w:t xml:space="preserve"> states that for each credit hour, a course will typically require one classroom hour of direct instruction and a minimum of two hours of out-of-class student work. That means that you can expect to spend a minimum of 6 hours outside of class on readings and assignments per week. </w:t>
      </w:r>
    </w:p>
    <w:p w14:paraId="574A0BA9" w14:textId="77777777" w:rsidR="007F364A" w:rsidRDefault="007F364A" w:rsidP="007F364A">
      <w:pPr>
        <w:shd w:val="clear" w:color="auto" w:fill="FFFFFF"/>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4EAE3C45"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Late Policy</w:t>
      </w:r>
      <w:r>
        <w:rPr>
          <w:rFonts w:ascii="Times New Roman" w:eastAsia="Times New Roman" w:hAnsi="Times New Roman" w:cs="Times New Roman"/>
          <w:sz w:val="24"/>
          <w:szCs w:val="24"/>
        </w:rPr>
        <w:t>: Unless otherwise noted, late submissions will lose 10% from their grade for each day late unless you have made alternative arrangements with me, up to 50% of the total points for that assignment. Please communicate with me as soon as possible if an issue arises which may interfere with your ability to submit an assignment on time.</w:t>
      </w:r>
    </w:p>
    <w:p w14:paraId="0D4AEFCC" w14:textId="77777777" w:rsidR="007F364A" w:rsidRDefault="007F364A" w:rsidP="007F364A">
      <w:pPr>
        <w:shd w:val="clear" w:color="auto" w:fill="FFFFFF"/>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0EDE1897"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Course Schedule</w:t>
      </w:r>
      <w:r>
        <w:rPr>
          <w:rFonts w:ascii="Times New Roman" w:eastAsia="Times New Roman" w:hAnsi="Times New Roman" w:cs="Times New Roman"/>
          <w:sz w:val="24"/>
          <w:szCs w:val="24"/>
        </w:rPr>
        <w:t>: Please familiarize yourself with the below course schedule and due dates. It is a good idea to keep a hard copy of this schedule close at hand.</w:t>
      </w:r>
    </w:p>
    <w:p w14:paraId="79620429"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04698A6"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syllabus is subject to change at my discretion. Any changes will be announced in class and via Canvas.</w:t>
      </w:r>
    </w:p>
    <w:p w14:paraId="6F5AE69A" w14:textId="77777777" w:rsidR="007F364A" w:rsidRDefault="007F364A" w:rsidP="007F364A">
      <w:pPr>
        <w:shd w:val="clear" w:color="auto" w:fill="FFFFFF"/>
        <w:spacing w:line="240" w:lineRule="auto"/>
        <w:rPr>
          <w:rFonts w:ascii="Times New Roman" w:eastAsia="Times New Roman" w:hAnsi="Times New Roman" w:cs="Times New Roman"/>
          <w:b/>
          <w:i/>
          <w:sz w:val="24"/>
          <w:szCs w:val="24"/>
        </w:rPr>
      </w:pPr>
    </w:p>
    <w:p w14:paraId="0D4D9B08" w14:textId="77777777" w:rsidR="007F364A" w:rsidRDefault="007F364A" w:rsidP="007F364A">
      <w:pPr>
        <w:pStyle w:val="Heading1"/>
        <w:keepNext w:val="0"/>
        <w:keepLines w:val="0"/>
        <w:shd w:val="clear" w:color="auto" w:fill="FFFFFF"/>
        <w:spacing w:before="0" w:after="0" w:line="240" w:lineRule="auto"/>
        <w:jc w:val="center"/>
        <w:rPr>
          <w:rFonts w:ascii="Times New Roman" w:eastAsia="Times New Roman" w:hAnsi="Times New Roman" w:cs="Times New Roman"/>
          <w:b/>
          <w:i/>
          <w:sz w:val="24"/>
          <w:szCs w:val="24"/>
        </w:rPr>
      </w:pPr>
      <w:bookmarkStart w:id="0" w:name="_htpr54f6qi4s" w:colFirst="0" w:colLast="0"/>
      <w:bookmarkEnd w:id="0"/>
      <w:r>
        <w:rPr>
          <w:rFonts w:ascii="Times New Roman" w:eastAsia="Times New Roman" w:hAnsi="Times New Roman" w:cs="Times New Roman"/>
          <w:b/>
          <w:i/>
          <w:sz w:val="24"/>
          <w:szCs w:val="24"/>
        </w:rPr>
        <w:t>POLS 137: Nationalism</w:t>
      </w:r>
    </w:p>
    <w:p w14:paraId="754149C2" w14:textId="77777777" w:rsidR="007F364A" w:rsidRDefault="007F364A" w:rsidP="007F364A">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4B79F18"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                             Strike Week</w:t>
      </w:r>
    </w:p>
    <w:p w14:paraId="735F533A"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B08CD69"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Jan 23                              - No class meeting </w:t>
      </w:r>
    </w:p>
    <w:p w14:paraId="0BBCFA02"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BCFCF6D"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Jan 25                              - No class meeting</w:t>
      </w:r>
    </w:p>
    <w:p w14:paraId="1E558B5A"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2CFADD2" w14:textId="77777777" w:rsidR="007F364A" w:rsidRDefault="007F364A" w:rsidP="007F364A">
      <w:pPr>
        <w:shd w:val="clear" w:color="auto" w:fill="FFFFFF"/>
        <w:spacing w:line="240" w:lineRule="auto"/>
        <w:ind w:left="1440" w:firstLine="2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Due in Canvas: Academic Integrity Quiz</w:t>
      </w:r>
    </w:p>
    <w:p w14:paraId="044C3EFD"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192063"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AFC63CF"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2                             Introduction</w:t>
      </w:r>
    </w:p>
    <w:p w14:paraId="6F8DE120"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1027C3E"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Jan 30                              - Read</w:t>
      </w:r>
      <w:r>
        <w:rPr>
          <w:rFonts w:ascii="Times New Roman" w:eastAsia="Times New Roman" w:hAnsi="Times New Roman" w:cs="Times New Roman"/>
          <w:sz w:val="28"/>
          <w:szCs w:val="28"/>
          <w:u w:val="single"/>
        </w:rPr>
        <w:t xml:space="preserve"> </w:t>
      </w:r>
      <w:proofErr w:type="spellStart"/>
      <w:r>
        <w:rPr>
          <w:rFonts w:ascii="Times New Roman" w:eastAsia="Times New Roman" w:hAnsi="Times New Roman" w:cs="Times New Roman"/>
          <w:sz w:val="28"/>
          <w:szCs w:val="28"/>
        </w:rPr>
        <w:t>Greenfeld</w:t>
      </w:r>
      <w:proofErr w:type="spellEnd"/>
      <w:r>
        <w:rPr>
          <w:rFonts w:ascii="Times New Roman" w:eastAsia="Times New Roman" w:hAnsi="Times New Roman" w:cs="Times New Roman"/>
          <w:sz w:val="28"/>
          <w:szCs w:val="28"/>
        </w:rPr>
        <w:t>, “Introduction: Before Equality”</w:t>
      </w:r>
    </w:p>
    <w:p w14:paraId="4765147D"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BCFE192"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Feb 1</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Read Anderson, “Imagined Communities”</w:t>
      </w:r>
    </w:p>
    <w:p w14:paraId="410D4F91"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B249FD"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0CD405B"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3                             Debates within the Study of Nationalism</w:t>
      </w:r>
    </w:p>
    <w:p w14:paraId="0D2ACDE9"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E2A1805"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Feb 6                               - Read </w:t>
      </w:r>
      <w:proofErr w:type="spellStart"/>
      <w:r>
        <w:rPr>
          <w:rFonts w:ascii="Times New Roman" w:eastAsia="Times New Roman" w:hAnsi="Times New Roman" w:cs="Times New Roman"/>
          <w:sz w:val="28"/>
          <w:szCs w:val="28"/>
        </w:rPr>
        <w:t>Read</w:t>
      </w:r>
      <w:proofErr w:type="spellEnd"/>
      <w:r>
        <w:rPr>
          <w:rFonts w:ascii="Times New Roman" w:eastAsia="Times New Roman" w:hAnsi="Times New Roman" w:cs="Times New Roman"/>
          <w:sz w:val="28"/>
          <w:szCs w:val="28"/>
        </w:rPr>
        <w:t xml:space="preserve"> Gellner, “Nationalism and Modernity”</w:t>
      </w:r>
    </w:p>
    <w:p w14:paraId="6FE85061"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E608DE7"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Feb 8                               - Read Chatterjee, “Whose Imagined Community?”</w:t>
      </w:r>
    </w:p>
    <w:p w14:paraId="1930A9B7"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EBA04D"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C71AD79"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4                             Theories of Nationalism</w:t>
      </w:r>
    </w:p>
    <w:p w14:paraId="7018CC67"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2667645"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Feb 13                             - Read Harris, “Theories of Nations and Nationalism”   </w:t>
      </w:r>
    </w:p>
    <w:p w14:paraId="2FD3E971"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AF6C9E"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Feb 15                             - Bring laptop or project notes to class to work on outline and abstract</w:t>
      </w:r>
    </w:p>
    <w:p w14:paraId="37E6CEB4"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i/>
          <w:sz w:val="28"/>
          <w:szCs w:val="28"/>
        </w:rPr>
        <w:t>Quiz 1 in class</w:t>
      </w:r>
    </w:p>
    <w:p w14:paraId="2C94990C"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C02A0A"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619A2D0"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5                             Ethnonationalism</w:t>
      </w:r>
    </w:p>
    <w:p w14:paraId="5087F5F4"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0AF37D2B"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Feb 20                             - Read Connor, “Beyond Reason”</w:t>
      </w:r>
    </w:p>
    <w:p w14:paraId="3A1580D6"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5FC5DA4"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Feb 22                             - Read </w:t>
      </w:r>
      <w:proofErr w:type="spellStart"/>
      <w:r>
        <w:rPr>
          <w:rFonts w:ascii="Times New Roman" w:eastAsia="Times New Roman" w:hAnsi="Times New Roman" w:cs="Times New Roman"/>
          <w:sz w:val="28"/>
          <w:szCs w:val="28"/>
        </w:rPr>
        <w:t>Anastasiou</w:t>
      </w:r>
      <w:proofErr w:type="spellEnd"/>
      <w:r>
        <w:rPr>
          <w:rFonts w:ascii="Times New Roman" w:eastAsia="Times New Roman" w:hAnsi="Times New Roman" w:cs="Times New Roman"/>
          <w:sz w:val="28"/>
          <w:szCs w:val="28"/>
        </w:rPr>
        <w:t xml:space="preserve">, “The Legacy of Nationalism and the Tragedy of </w:t>
      </w:r>
    </w:p>
    <w:p w14:paraId="1DA15CDC"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Cyprus”</w:t>
      </w:r>
    </w:p>
    <w:p w14:paraId="52741633" w14:textId="77777777" w:rsidR="007F364A" w:rsidRDefault="007F364A" w:rsidP="007F364A">
      <w:pPr>
        <w:shd w:val="clear" w:color="auto" w:fill="FFFFFF"/>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14:paraId="4A8477CC" w14:textId="77777777" w:rsidR="007F364A" w:rsidRDefault="007F364A" w:rsidP="007F364A">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Presentation outline &amp; abstract due in Canvas by Feb 18 at 11:59pm</w:t>
      </w:r>
      <w:r>
        <w:rPr>
          <w:rFonts w:ascii="Times New Roman" w:eastAsia="Times New Roman" w:hAnsi="Times New Roman" w:cs="Times New Roman"/>
          <w:sz w:val="28"/>
          <w:szCs w:val="28"/>
        </w:rPr>
        <w:t xml:space="preserve">   </w:t>
      </w:r>
    </w:p>
    <w:p w14:paraId="56F49BB5"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065D5A"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C37FD11"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6                             Religion and Nationalism</w:t>
      </w:r>
    </w:p>
    <w:p w14:paraId="3AF457E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ADE3A46"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Feb 27                             - Read </w:t>
      </w:r>
      <w:proofErr w:type="spellStart"/>
      <w:r>
        <w:rPr>
          <w:rFonts w:ascii="Times New Roman" w:eastAsia="Times New Roman" w:hAnsi="Times New Roman" w:cs="Times New Roman"/>
          <w:sz w:val="28"/>
          <w:szCs w:val="28"/>
        </w:rPr>
        <w:t>Greenfeld</w:t>
      </w:r>
      <w:proofErr w:type="spellEnd"/>
      <w:r>
        <w:rPr>
          <w:rFonts w:ascii="Times New Roman" w:eastAsia="Times New Roman" w:hAnsi="Times New Roman" w:cs="Times New Roman"/>
          <w:sz w:val="28"/>
          <w:szCs w:val="28"/>
        </w:rPr>
        <w:t>, “The Modern Religion?”</w:t>
      </w:r>
    </w:p>
    <w:p w14:paraId="4A6E7016"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9CEE1F9"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Feb 29                             - Read </w:t>
      </w:r>
      <w:proofErr w:type="spellStart"/>
      <w:r>
        <w:rPr>
          <w:rFonts w:ascii="Times New Roman" w:eastAsia="Times New Roman" w:hAnsi="Times New Roman" w:cs="Times New Roman"/>
          <w:sz w:val="28"/>
          <w:szCs w:val="28"/>
        </w:rPr>
        <w:t>Malji</w:t>
      </w:r>
      <w:proofErr w:type="spellEnd"/>
      <w:r>
        <w:rPr>
          <w:rFonts w:ascii="Times New Roman" w:eastAsia="Times New Roman" w:hAnsi="Times New Roman" w:cs="Times New Roman"/>
          <w:sz w:val="28"/>
          <w:szCs w:val="28"/>
        </w:rPr>
        <w:t>, Introduction and Chapter 1</w:t>
      </w:r>
    </w:p>
    <w:p w14:paraId="60BFC919"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i/>
          <w:sz w:val="28"/>
          <w:szCs w:val="28"/>
        </w:rPr>
        <w:t>Quiz 2 in class</w:t>
      </w:r>
    </w:p>
    <w:p w14:paraId="3892B466"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365F91"/>
          <w:sz w:val="24"/>
          <w:szCs w:val="24"/>
        </w:rPr>
        <w:t xml:space="preserve">                                        </w:t>
      </w:r>
      <w:r>
        <w:rPr>
          <w:rFonts w:ascii="Times New Roman" w:eastAsia="Times New Roman" w:hAnsi="Times New Roman" w:cs="Times New Roman"/>
          <w:sz w:val="24"/>
          <w:szCs w:val="24"/>
        </w:rPr>
        <w:t xml:space="preserve">                                                         </w:t>
      </w:r>
    </w:p>
    <w:p w14:paraId="6F1F919B"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7                             American Nationalism</w:t>
      </w:r>
    </w:p>
    <w:p w14:paraId="2921DE5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35CAE1E"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Mar 5                               - Read Lieven, “An Exceptional Nationalism?”</w:t>
      </w:r>
    </w:p>
    <w:p w14:paraId="659072F0"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1964A4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 7                               - Read </w:t>
      </w:r>
      <w:proofErr w:type="spellStart"/>
      <w:r>
        <w:rPr>
          <w:rFonts w:ascii="Times New Roman" w:eastAsia="Times New Roman" w:hAnsi="Times New Roman" w:cs="Times New Roman"/>
          <w:sz w:val="28"/>
          <w:szCs w:val="28"/>
        </w:rPr>
        <w:t>Trautsch</w:t>
      </w:r>
      <w:proofErr w:type="spellEnd"/>
      <w:r>
        <w:rPr>
          <w:rFonts w:ascii="Times New Roman" w:eastAsia="Times New Roman" w:hAnsi="Times New Roman" w:cs="Times New Roman"/>
          <w:sz w:val="28"/>
          <w:szCs w:val="28"/>
        </w:rPr>
        <w:t>, “The Origin and Nature of American Nationalism”</w:t>
      </w:r>
    </w:p>
    <w:p w14:paraId="2DADB2D5"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365F91"/>
          <w:sz w:val="24"/>
          <w:szCs w:val="24"/>
        </w:rPr>
        <w:t xml:space="preserve">                                        </w:t>
      </w:r>
      <w:r>
        <w:rPr>
          <w:rFonts w:ascii="Times New Roman" w:eastAsia="Times New Roman" w:hAnsi="Times New Roman" w:cs="Times New Roman"/>
          <w:sz w:val="24"/>
          <w:szCs w:val="24"/>
        </w:rPr>
        <w:t xml:space="preserve">                                                         </w:t>
      </w:r>
    </w:p>
    <w:p w14:paraId="7BB27236"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7D483D9"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8                             Midterm Review</w:t>
      </w:r>
    </w:p>
    <w:p w14:paraId="7ED2C39E"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6A76F8B"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 12                             - Read </w:t>
      </w:r>
      <w:proofErr w:type="spellStart"/>
      <w:r>
        <w:rPr>
          <w:rFonts w:ascii="Times New Roman" w:eastAsia="Times New Roman" w:hAnsi="Times New Roman" w:cs="Times New Roman"/>
          <w:sz w:val="28"/>
          <w:szCs w:val="28"/>
        </w:rPr>
        <w:t>Solt</w:t>
      </w:r>
      <w:proofErr w:type="spellEnd"/>
      <w:r>
        <w:rPr>
          <w:rFonts w:ascii="Times New Roman" w:eastAsia="Times New Roman" w:hAnsi="Times New Roman" w:cs="Times New Roman"/>
          <w:sz w:val="28"/>
          <w:szCs w:val="28"/>
        </w:rPr>
        <w:t>, “Diversionary Nationalism”</w:t>
      </w:r>
    </w:p>
    <w:p w14:paraId="106F1E1C"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1E2E055"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 14                             - Bring laptop or project notes to work on annotated bibliography in </w:t>
      </w:r>
    </w:p>
    <w:p w14:paraId="47C4CD48"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class</w:t>
      </w:r>
    </w:p>
    <w:p w14:paraId="64042A08"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Midterm review session in class</w:t>
      </w:r>
    </w:p>
    <w:p w14:paraId="0ECD5DC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Midterm Question Creation Activity in class</w:t>
      </w:r>
    </w:p>
    <w:p w14:paraId="77948D10"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365F91"/>
          <w:sz w:val="24"/>
          <w:szCs w:val="24"/>
        </w:rPr>
        <w:t xml:space="preserve">                                        </w:t>
      </w:r>
      <w:r>
        <w:rPr>
          <w:rFonts w:ascii="Times New Roman" w:eastAsia="Times New Roman" w:hAnsi="Times New Roman" w:cs="Times New Roman"/>
          <w:sz w:val="24"/>
          <w:szCs w:val="24"/>
        </w:rPr>
        <w:t xml:space="preserve">                                                         </w:t>
      </w:r>
    </w:p>
    <w:p w14:paraId="18F487DD"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80CF63C"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9                             SPRING BREAK</w:t>
      </w:r>
    </w:p>
    <w:p w14:paraId="244F4A8B"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0EB7BF5"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 19/21                        No class, no readings (get some rest!)     </w:t>
      </w:r>
    </w:p>
    <w:p w14:paraId="34FF2817"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3BB1DC23"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1570621"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10                           Midterm Exam</w:t>
      </w:r>
    </w:p>
    <w:p w14:paraId="7292EA8A"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93CA613"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Mar 26                             - Midterm Exam in class</w:t>
      </w:r>
    </w:p>
    <w:p w14:paraId="76BBD6C7"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F2B931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 28                             - Read </w:t>
      </w:r>
      <w:proofErr w:type="spellStart"/>
      <w:r>
        <w:rPr>
          <w:rFonts w:ascii="Times New Roman" w:eastAsia="Times New Roman" w:hAnsi="Times New Roman" w:cs="Times New Roman"/>
          <w:sz w:val="28"/>
          <w:szCs w:val="28"/>
        </w:rPr>
        <w:t>Dubnov</w:t>
      </w:r>
      <w:proofErr w:type="spellEnd"/>
      <w:r>
        <w:rPr>
          <w:rFonts w:ascii="Times New Roman" w:eastAsia="Times New Roman" w:hAnsi="Times New Roman" w:cs="Times New Roman"/>
          <w:sz w:val="28"/>
          <w:szCs w:val="28"/>
        </w:rPr>
        <w:t xml:space="preserve"> and Robson, “Drawing the Line, Writing Beyond It”</w:t>
      </w:r>
    </w:p>
    <w:p w14:paraId="65B7C56E" w14:textId="77777777" w:rsidR="007F364A" w:rsidRDefault="007F364A" w:rsidP="007F364A">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1DFD81"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79310F5"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11                           Nationalism and Imperialism</w:t>
      </w:r>
    </w:p>
    <w:p w14:paraId="3FFE71B4"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F5CD30B"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Apr 2                               - Read </w:t>
      </w:r>
      <w:proofErr w:type="spellStart"/>
      <w:r>
        <w:rPr>
          <w:rFonts w:ascii="Times New Roman" w:eastAsia="Times New Roman" w:hAnsi="Times New Roman" w:cs="Times New Roman"/>
          <w:sz w:val="28"/>
          <w:szCs w:val="28"/>
        </w:rPr>
        <w:t>Rogoza</w:t>
      </w:r>
      <w:proofErr w:type="spellEnd"/>
      <w:r>
        <w:rPr>
          <w:rFonts w:ascii="Times New Roman" w:eastAsia="Times New Roman" w:hAnsi="Times New Roman" w:cs="Times New Roman"/>
          <w:sz w:val="28"/>
          <w:szCs w:val="28"/>
        </w:rPr>
        <w:t>, “Russian Nationalism”</w:t>
      </w:r>
    </w:p>
    <w:p w14:paraId="47191FDE"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9E85D71"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Apr 4</w:t>
      </w:r>
      <w:r>
        <w:rPr>
          <w:rFonts w:ascii="Times New Roman" w:eastAsia="Times New Roman" w:hAnsi="Times New Roman" w:cs="Times New Roman"/>
          <w:color w:val="365F91"/>
          <w:sz w:val="28"/>
          <w:szCs w:val="28"/>
        </w:rPr>
        <w:t xml:space="preserve">                               </w:t>
      </w:r>
      <w:r>
        <w:rPr>
          <w:rFonts w:ascii="Times New Roman" w:eastAsia="Times New Roman" w:hAnsi="Times New Roman" w:cs="Times New Roman"/>
          <w:sz w:val="28"/>
          <w:szCs w:val="28"/>
        </w:rPr>
        <w:t>- Read</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Said, “Orientalism”</w:t>
      </w:r>
    </w:p>
    <w:p w14:paraId="52559111"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AB0AEC"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7CEE018"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12                           Decolonization</w:t>
      </w:r>
    </w:p>
    <w:p w14:paraId="1677C2D3"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B79E4C8"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Apr 9                               - Read </w:t>
      </w:r>
      <w:proofErr w:type="spellStart"/>
      <w:r>
        <w:rPr>
          <w:rFonts w:ascii="Times New Roman" w:eastAsia="Times New Roman" w:hAnsi="Times New Roman" w:cs="Times New Roman"/>
          <w:sz w:val="28"/>
          <w:szCs w:val="28"/>
        </w:rPr>
        <w:t>Olukoju</w:t>
      </w:r>
      <w:proofErr w:type="spellEnd"/>
      <w:r>
        <w:rPr>
          <w:rFonts w:ascii="Times New Roman" w:eastAsia="Times New Roman" w:hAnsi="Times New Roman" w:cs="Times New Roman"/>
          <w:sz w:val="28"/>
          <w:szCs w:val="28"/>
        </w:rPr>
        <w:t>, “Economic Nationalism”</w:t>
      </w:r>
    </w:p>
    <w:p w14:paraId="5E4A951C"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E4745C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Apr 11                             - Read </w:t>
      </w:r>
      <w:proofErr w:type="spellStart"/>
      <w:r>
        <w:rPr>
          <w:rFonts w:ascii="Times New Roman" w:eastAsia="Times New Roman" w:hAnsi="Times New Roman" w:cs="Times New Roman"/>
          <w:sz w:val="28"/>
          <w:szCs w:val="28"/>
        </w:rPr>
        <w:t>Kedourie</w:t>
      </w:r>
      <w:proofErr w:type="spellEnd"/>
      <w:r>
        <w:rPr>
          <w:rFonts w:ascii="Times New Roman" w:eastAsia="Times New Roman" w:hAnsi="Times New Roman" w:cs="Times New Roman"/>
          <w:sz w:val="28"/>
          <w:szCs w:val="28"/>
        </w:rPr>
        <w:t>, “Nationalism and Self-Determination”</w:t>
      </w:r>
    </w:p>
    <w:p w14:paraId="3F4E12F5"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i/>
          <w:sz w:val="28"/>
          <w:szCs w:val="28"/>
        </w:rPr>
        <w:t>Quiz 3 in class</w:t>
      </w:r>
    </w:p>
    <w:p w14:paraId="313A051D" w14:textId="77777777" w:rsidR="007F364A" w:rsidRDefault="007F364A" w:rsidP="007F364A">
      <w:pPr>
        <w:shd w:val="clear" w:color="auto" w:fill="FFFFFF"/>
        <w:spacing w:line="240" w:lineRule="auto"/>
        <w:ind w:left="2160"/>
        <w:rPr>
          <w:rFonts w:ascii="Times New Roman" w:eastAsia="Times New Roman" w:hAnsi="Times New Roman" w:cs="Times New Roman"/>
          <w:color w:val="0000FF"/>
          <w:sz w:val="28"/>
          <w:szCs w:val="28"/>
          <w:u w:val="single"/>
        </w:rPr>
      </w:pPr>
      <w:r>
        <w:rPr>
          <w:rFonts w:ascii="Times New Roman" w:eastAsia="Times New Roman" w:hAnsi="Times New Roman" w:cs="Times New Roman"/>
          <w:color w:val="0000FF"/>
          <w:sz w:val="28"/>
          <w:szCs w:val="28"/>
          <w:u w:val="single"/>
        </w:rPr>
        <w:t xml:space="preserve"> </w:t>
      </w:r>
    </w:p>
    <w:p w14:paraId="19E307A6" w14:textId="77777777" w:rsidR="007F364A" w:rsidRDefault="007F364A" w:rsidP="007F364A">
      <w:pPr>
        <w:shd w:val="clear" w:color="auto" w:fill="FFFFFF"/>
        <w:spacing w:line="240" w:lineRule="auto"/>
        <w:ind w:left="2160"/>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Annotated Bibliographies due by April 14 at 11:59pm</w:t>
      </w:r>
    </w:p>
    <w:p w14:paraId="35A9242D"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14:paraId="34DDA705"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13                           Critical Discourses</w:t>
      </w:r>
    </w:p>
    <w:p w14:paraId="365D2809"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ED5A41B"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Apr 18                             - Read Puar, “Preface” and “Conclusion”</w:t>
      </w:r>
    </w:p>
    <w:p w14:paraId="55057A8C" w14:textId="77777777" w:rsidR="007F364A" w:rsidRDefault="007F364A" w:rsidP="007F364A">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Read Kim, “Should Feminism Transcend Nationalism?”</w:t>
      </w:r>
    </w:p>
    <w:p w14:paraId="4E3B256D"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E1794E6"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Apr 20                             - Read Valls, “A Liberal Defense of Black Nationalism”</w:t>
      </w:r>
    </w:p>
    <w:p w14:paraId="79B80E46"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color w:val="365F91"/>
          <w:sz w:val="24"/>
          <w:szCs w:val="24"/>
        </w:rPr>
        <w:t xml:space="preserve">                                        </w:t>
      </w:r>
      <w:r>
        <w:rPr>
          <w:rFonts w:ascii="Times New Roman" w:eastAsia="Times New Roman" w:hAnsi="Times New Roman" w:cs="Times New Roman"/>
          <w:sz w:val="24"/>
          <w:szCs w:val="24"/>
        </w:rPr>
        <w:t xml:space="preserve">                                                         </w:t>
      </w:r>
    </w:p>
    <w:p w14:paraId="250881A7"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2629EA3"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14                           Regionalism</w:t>
      </w:r>
    </w:p>
    <w:p w14:paraId="2C6CAB2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FEFE6FD"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Apr 23                             - Read Santos, “Identity in Mercosur”</w:t>
      </w:r>
    </w:p>
    <w:p w14:paraId="117D6B9A"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395B7CF"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Apr 25</w:t>
      </w:r>
      <w:r>
        <w:rPr>
          <w:rFonts w:ascii="Times New Roman" w:eastAsia="Times New Roman" w:hAnsi="Times New Roman" w:cs="Times New Roman"/>
          <w:i/>
          <w:sz w:val="28"/>
          <w:szCs w:val="28"/>
        </w:rPr>
        <w:t xml:space="preserve">                             - </w:t>
      </w:r>
      <w:r>
        <w:rPr>
          <w:rFonts w:ascii="Times New Roman" w:eastAsia="Times New Roman" w:hAnsi="Times New Roman" w:cs="Times New Roman"/>
          <w:sz w:val="28"/>
          <w:szCs w:val="28"/>
        </w:rPr>
        <w:t xml:space="preserve">Read </w:t>
      </w:r>
      <w:proofErr w:type="spellStart"/>
      <w:r>
        <w:rPr>
          <w:rFonts w:ascii="Times New Roman" w:eastAsia="Times New Roman" w:hAnsi="Times New Roman" w:cs="Times New Roman"/>
          <w:sz w:val="28"/>
          <w:szCs w:val="28"/>
        </w:rPr>
        <w:t>Hongoh</w:t>
      </w:r>
      <w:proofErr w:type="spellEnd"/>
      <w:r>
        <w:rPr>
          <w:rFonts w:ascii="Times New Roman" w:eastAsia="Times New Roman" w:hAnsi="Times New Roman" w:cs="Times New Roman"/>
          <w:sz w:val="28"/>
          <w:szCs w:val="28"/>
        </w:rPr>
        <w:t>, “The Asian-African Conference”</w:t>
      </w:r>
    </w:p>
    <w:p w14:paraId="71B930E6"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xml:space="preserve">                                        - </w:t>
      </w:r>
      <w:r>
        <w:rPr>
          <w:rFonts w:ascii="Times New Roman" w:eastAsia="Times New Roman" w:hAnsi="Times New Roman" w:cs="Times New Roman"/>
          <w:i/>
          <w:sz w:val="28"/>
          <w:szCs w:val="28"/>
        </w:rPr>
        <w:t>Quiz 4 in class</w:t>
      </w:r>
    </w:p>
    <w:p w14:paraId="6895EA4D"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4A8AD3"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8BCAE58"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15                           Arab Nationalism</w:t>
      </w:r>
    </w:p>
    <w:p w14:paraId="7979632C"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0DE7CE8"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Apr 30                             - Read Owen, “Arab Nationalism, Arab Unity, and the Practice of  </w:t>
      </w:r>
    </w:p>
    <w:p w14:paraId="326A95BE"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Intra-Arab State Relations”</w:t>
      </w:r>
    </w:p>
    <w:p w14:paraId="3DFF5C1C"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87D7FF5"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May 2                              - Read Keddie, “Pan-Islam as Proto-Nationalism”</w:t>
      </w:r>
    </w:p>
    <w:p w14:paraId="51A28F0D" w14:textId="77777777" w:rsidR="007F364A" w:rsidRDefault="007F364A" w:rsidP="007F364A">
      <w:pPr>
        <w:shd w:val="clear" w:color="auto" w:fill="FFFFFF"/>
        <w:spacing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56D6A3"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2752126"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Week 16                           The Ethics and Future of Nationalism</w:t>
      </w:r>
    </w:p>
    <w:p w14:paraId="1285AB44"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D07F7F1"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May 7                              - Read</w:t>
      </w:r>
      <w:r>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 xml:space="preserve">Mason, “Political Community, Liberal-Nationalism, and the </w:t>
      </w:r>
    </w:p>
    <w:p w14:paraId="25BFA0C9"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Ethics of Assimilation”</w:t>
      </w:r>
    </w:p>
    <w:p w14:paraId="4387F664"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2043D15"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May 9                              - Read Smith, Chapter 6</w:t>
      </w:r>
    </w:p>
    <w:p w14:paraId="07A837E8"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i/>
          <w:sz w:val="28"/>
          <w:szCs w:val="28"/>
        </w:rPr>
        <w:t>Quiz 5 in class</w:t>
      </w:r>
      <w:r>
        <w:rPr>
          <w:rFonts w:ascii="Times New Roman" w:eastAsia="Times New Roman" w:hAnsi="Times New Roman" w:cs="Times New Roman"/>
          <w:sz w:val="28"/>
          <w:szCs w:val="28"/>
        </w:rPr>
        <w:t xml:space="preserve">                               </w:t>
      </w:r>
    </w:p>
    <w:p w14:paraId="5B757AA0" w14:textId="77777777" w:rsidR="007F364A" w:rsidRDefault="007F364A" w:rsidP="007F364A">
      <w:pPr>
        <w:shd w:val="clear" w:color="auto" w:fill="FFFFFF"/>
        <w:spacing w:line="240" w:lineRule="auto"/>
        <w:ind w:left="1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44EE2092" w14:textId="77777777" w:rsidR="007F364A" w:rsidRDefault="007F364A" w:rsidP="007F364A">
      <w:pPr>
        <w:shd w:val="clear" w:color="auto" w:fill="FFFFFF"/>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E644FB6" w14:textId="77777777" w:rsidR="007F364A" w:rsidRDefault="007F364A" w:rsidP="007F364A">
      <w:pPr>
        <w:shd w:val="clear" w:color="auto" w:fill="FFFFFF"/>
        <w:spacing w:line="240" w:lineRule="auto"/>
        <w:ind w:left="120"/>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Final Exam Week            </w:t>
      </w:r>
    </w:p>
    <w:p w14:paraId="6952EEAD"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D9B62E7" w14:textId="77777777" w:rsidR="007F364A" w:rsidRDefault="007F364A" w:rsidP="007F364A">
      <w:pPr>
        <w:shd w:val="clear" w:color="auto" w:fill="FFFFFF"/>
        <w:spacing w:line="240" w:lineRule="auto"/>
        <w:ind w:left="120"/>
        <w:rPr>
          <w:rFonts w:ascii="Times New Roman" w:eastAsia="Times New Roman" w:hAnsi="Times New Roman" w:cs="Times New Roman"/>
          <w:sz w:val="28"/>
          <w:szCs w:val="28"/>
        </w:rPr>
      </w:pPr>
      <w:r>
        <w:rPr>
          <w:rFonts w:ascii="Times New Roman" w:eastAsia="Times New Roman" w:hAnsi="Times New Roman" w:cs="Times New Roman"/>
          <w:sz w:val="28"/>
          <w:szCs w:val="28"/>
        </w:rPr>
        <w:t>May 14                            Final Presentation Due in Canvas by 3:00pm</w:t>
      </w:r>
    </w:p>
    <w:p w14:paraId="3D2DFBA7" w14:textId="77777777" w:rsidR="007F364A" w:rsidRDefault="007F364A" w:rsidP="007F364A">
      <w:pPr>
        <w:shd w:val="clear" w:color="auto" w:fill="FFFFFF"/>
        <w:spacing w:line="240" w:lineRule="auto"/>
        <w:ind w:left="1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No class meeting</w:t>
      </w:r>
    </w:p>
    <w:p w14:paraId="281C174D" w14:textId="77777777" w:rsidR="007F364A" w:rsidRDefault="007F364A" w:rsidP="007F364A">
      <w:pPr>
        <w:shd w:val="clear" w:color="auto" w:fill="FFFFFF"/>
        <w:spacing w:line="240" w:lineRule="auto"/>
        <w:rPr>
          <w:rFonts w:ascii="Calibri" w:eastAsia="Calibri" w:hAnsi="Calibri" w:cs="Calibri"/>
          <w:sz w:val="28"/>
          <w:szCs w:val="28"/>
        </w:rPr>
      </w:pPr>
    </w:p>
    <w:p w14:paraId="657174C0" w14:textId="77777777" w:rsidR="00130596" w:rsidRDefault="00130596"/>
    <w:sectPr w:rsidR="00130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4A"/>
    <w:rsid w:val="00130596"/>
    <w:rsid w:val="007F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9A74"/>
  <w15:chartTrackingRefBased/>
  <w15:docId w15:val="{7ADED606-F348-47A1-872B-25B94883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4A"/>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7F364A"/>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4A"/>
    <w:rPr>
      <w:rFonts w:ascii="Arial" w:eastAsia="Arial" w:hAnsi="Arial" w:cs="Arial"/>
      <w:kern w:val="0"/>
      <w:sz w:val="40"/>
      <w:szCs w:val="4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ee.com/" TargetMode="External"/><Relationship Id="rId3" Type="http://schemas.openxmlformats.org/officeDocument/2006/relationships/webSettings" Target="webSettings.xml"/><Relationship Id="rId7" Type="http://schemas.openxmlformats.org/officeDocument/2006/relationships/hyperlink" Target="https://www.powtoon.com/?utm_source=blog&amp;utm_medium=content&amp;utm_campaign=2019_4_top_blog_posts&amp;pa_id=erSJ4UHQw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zi.com/pricing/edu/" TargetMode="External"/><Relationship Id="rId11" Type="http://schemas.openxmlformats.org/officeDocument/2006/relationships/theme" Target="theme/theme1.xml"/><Relationship Id="rId5" Type="http://schemas.openxmlformats.org/officeDocument/2006/relationships/hyperlink" Target="https://owl.purdue.edu/owl/purdue_owl.html" TargetMode="External"/><Relationship Id="rId10" Type="http://schemas.openxmlformats.org/officeDocument/2006/relationships/fontTable" Target="fontTable.xml"/><Relationship Id="rId4" Type="http://schemas.openxmlformats.org/officeDocument/2006/relationships/hyperlink" Target="https://csus.zoom.us/j/96185584350" TargetMode="External"/><Relationship Id="rId9" Type="http://schemas.openxmlformats.org/officeDocument/2006/relationships/hyperlink" Target="https://www.csus.edu/academic-affairs/_internal/_documents/credit-hour-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2905</Words>
  <Characters>16565</Characters>
  <Application>Microsoft Office Word</Application>
  <DocSecurity>0</DocSecurity>
  <Lines>138</Lines>
  <Paragraphs>38</Paragraphs>
  <ScaleCrop>false</ScaleCrop>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Barbra</dc:creator>
  <cp:keywords/>
  <dc:description/>
  <cp:lastModifiedBy>Sperling, Barbra</cp:lastModifiedBy>
  <cp:revision>1</cp:revision>
  <dcterms:created xsi:type="dcterms:W3CDTF">2024-09-27T16:22:00Z</dcterms:created>
  <dcterms:modified xsi:type="dcterms:W3CDTF">2024-09-27T16:24:00Z</dcterms:modified>
</cp:coreProperties>
</file>