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7C8ED" w14:textId="2965456A" w:rsidR="00633568" w:rsidRPr="00A97A2C" w:rsidRDefault="00D33184" w:rsidP="005B1D6F">
      <w:pPr>
        <w:shd w:val="clear" w:color="auto" w:fill="FFFFFF"/>
        <w:rPr>
          <w:rFonts w:ascii="Calibri" w:eastAsia="Calibri" w:hAnsi="Calibri" w:cs="Calibri"/>
          <w:b/>
          <w:color w:val="FF0000"/>
          <w:sz w:val="28"/>
          <w:szCs w:val="28"/>
          <w:u w:val="single"/>
        </w:rPr>
      </w:pPr>
      <w:r>
        <w:rPr>
          <w:rFonts w:ascii="Calibri" w:eastAsia="Calibri" w:hAnsi="Calibri" w:cs="Calibri"/>
          <w:b/>
          <w:color w:val="333333"/>
          <w:sz w:val="28"/>
          <w:szCs w:val="28"/>
        </w:rPr>
        <w:t xml:space="preserve">Sample assignments </w:t>
      </w:r>
      <w:r w:rsidR="00787054" w:rsidRPr="003C52A6">
        <w:rPr>
          <w:rFonts w:ascii="Calibri" w:eastAsia="Calibri" w:hAnsi="Calibri" w:cs="Calibri"/>
          <w:i/>
          <w:iCs/>
          <w:color w:val="333333"/>
        </w:rPr>
        <w:t xml:space="preserve">See attached syllabus. </w:t>
      </w:r>
    </w:p>
    <w:p w14:paraId="4D0567B0" w14:textId="77777777" w:rsidR="003C52A6" w:rsidRPr="003C52A6" w:rsidRDefault="003C52A6" w:rsidP="00787054">
      <w:pPr>
        <w:shd w:val="clear" w:color="auto" w:fill="FFFFFF"/>
        <w:ind w:left="720"/>
        <w:rPr>
          <w:rFonts w:ascii="Calibri" w:eastAsia="Calibri" w:hAnsi="Calibri" w:cs="Calibri"/>
          <w:i/>
          <w:iCs/>
          <w:color w:val="333333"/>
        </w:rPr>
      </w:pPr>
    </w:p>
    <w:p w14:paraId="1D8D50E9" w14:textId="7AB18B7F" w:rsidR="003C52A6" w:rsidRDefault="003C52A6" w:rsidP="00787054">
      <w:pPr>
        <w:shd w:val="clear" w:color="auto" w:fill="FFFFFF"/>
        <w:ind w:left="720"/>
        <w:rPr>
          <w:rFonts w:ascii="Calibri" w:eastAsia="Calibri" w:hAnsi="Calibri" w:cs="Calibri"/>
          <w:i/>
          <w:iCs/>
          <w:color w:val="333333"/>
        </w:rPr>
      </w:pPr>
      <w:r w:rsidRPr="003C52A6">
        <w:rPr>
          <w:rFonts w:ascii="Calibri" w:eastAsia="Calibri" w:hAnsi="Calibri" w:cs="Calibri"/>
          <w:i/>
          <w:iCs/>
          <w:color w:val="333333"/>
        </w:rPr>
        <w:t>Example Assignment: Regional Research Project</w:t>
      </w:r>
    </w:p>
    <w:p w14:paraId="380BBD6F" w14:textId="0AAAC2EF" w:rsidR="00455D26" w:rsidRPr="00455D26" w:rsidRDefault="00455D26" w:rsidP="00455D26">
      <w:pPr>
        <w:shd w:val="clear" w:color="auto" w:fill="FFFFFF"/>
        <w:ind w:left="720" w:firstLine="720"/>
        <w:rPr>
          <w:rFonts w:ascii="Calibri" w:eastAsia="Calibri" w:hAnsi="Calibri" w:cs="Calibri"/>
          <w:color w:val="333333"/>
        </w:rPr>
      </w:pPr>
      <w:r>
        <w:rPr>
          <w:rFonts w:ascii="Calibri" w:eastAsia="Calibri" w:hAnsi="Calibri" w:cs="Calibri"/>
          <w:color w:val="333333"/>
        </w:rPr>
        <w:t xml:space="preserve">Connects with SLO </w:t>
      </w:r>
      <w:r w:rsidR="0088179F">
        <w:rPr>
          <w:rFonts w:ascii="Calibri" w:eastAsia="Calibri" w:hAnsi="Calibri" w:cs="Calibri"/>
          <w:color w:val="333333"/>
        </w:rPr>
        <w:t xml:space="preserve">1, </w:t>
      </w:r>
      <w:r>
        <w:rPr>
          <w:rFonts w:ascii="Calibri" w:eastAsia="Calibri" w:hAnsi="Calibri" w:cs="Calibri"/>
          <w:color w:val="333333"/>
        </w:rPr>
        <w:t xml:space="preserve">2, 3, 4, </w:t>
      </w:r>
      <w:proofErr w:type="gramStart"/>
      <w:r>
        <w:rPr>
          <w:rFonts w:ascii="Calibri" w:eastAsia="Calibri" w:hAnsi="Calibri" w:cs="Calibri"/>
          <w:color w:val="333333"/>
        </w:rPr>
        <w:t>5</w:t>
      </w:r>
      <w:proofErr w:type="gramEnd"/>
    </w:p>
    <w:p w14:paraId="05BE1F7B" w14:textId="3A9FABB1" w:rsidR="003C52A6" w:rsidRPr="003C52A6" w:rsidRDefault="003C52A6" w:rsidP="00455D26">
      <w:pPr>
        <w:pStyle w:val="Heading4"/>
        <w:shd w:val="clear" w:color="auto" w:fill="FFFFFF"/>
        <w:spacing w:before="90" w:after="90"/>
        <w:ind w:left="720" w:firstLine="720"/>
        <w:rPr>
          <w:rFonts w:ascii="Calibri" w:hAnsi="Calibri" w:cs="Calibri"/>
          <w:color w:val="010D18"/>
        </w:rPr>
      </w:pPr>
      <w:r w:rsidRPr="003C52A6">
        <w:rPr>
          <w:rFonts w:ascii="Calibri" w:hAnsi="Calibri" w:cs="Calibri"/>
          <w:b w:val="0"/>
          <w:bCs/>
          <w:color w:val="010D18"/>
        </w:rPr>
        <w:t>The regional research project is an opportunity for you to focus on a specific region of interest to you, and </w:t>
      </w:r>
      <w:r w:rsidRPr="003C52A6">
        <w:rPr>
          <w:rStyle w:val="Emphasis"/>
          <w:rFonts w:ascii="Calibri" w:hAnsi="Calibri" w:cs="Calibri"/>
          <w:color w:val="010D18"/>
          <w:u w:val="single"/>
        </w:rPr>
        <w:t>creatively</w:t>
      </w:r>
      <w:r w:rsidRPr="003C52A6">
        <w:rPr>
          <w:rFonts w:ascii="Calibri" w:hAnsi="Calibri" w:cs="Calibri"/>
          <w:b w:val="0"/>
          <w:bCs/>
          <w:color w:val="010D18"/>
        </w:rPr>
        <w:t> highlight key information about the ancient civilizations - people, history, artifacts</w:t>
      </w:r>
      <w:r w:rsidR="00455D26">
        <w:rPr>
          <w:rFonts w:ascii="Calibri" w:hAnsi="Calibri" w:cs="Calibri"/>
          <w:b w:val="0"/>
          <w:bCs/>
          <w:color w:val="010D18"/>
        </w:rPr>
        <w:t>,</w:t>
      </w:r>
      <w:r w:rsidRPr="003C52A6">
        <w:rPr>
          <w:rFonts w:ascii="Calibri" w:hAnsi="Calibri" w:cs="Calibri"/>
          <w:b w:val="0"/>
          <w:bCs/>
          <w:color w:val="010D18"/>
        </w:rPr>
        <w:t xml:space="preserve"> and evidence, etc. - of the area. You may work independently or with a partner/group on this project.  </w:t>
      </w:r>
    </w:p>
    <w:p w14:paraId="54D129EC" w14:textId="5404F11D" w:rsidR="003C52A6" w:rsidRPr="003C52A6" w:rsidRDefault="003C52A6" w:rsidP="003C52A6">
      <w:pPr>
        <w:pStyle w:val="Heading4"/>
        <w:shd w:val="clear" w:color="auto" w:fill="FFFFFF"/>
        <w:spacing w:before="90" w:after="90"/>
        <w:ind w:left="720"/>
        <w:rPr>
          <w:rFonts w:ascii="Calibri" w:hAnsi="Calibri" w:cs="Calibri"/>
          <w:b w:val="0"/>
          <w:bCs/>
          <w:color w:val="010D18"/>
        </w:rPr>
      </w:pPr>
      <w:r w:rsidRPr="003C52A6">
        <w:rPr>
          <w:rFonts w:ascii="Calibri" w:hAnsi="Calibri" w:cs="Calibri"/>
          <w:b w:val="0"/>
          <w:bCs/>
          <w:color w:val="010D18"/>
        </w:rPr>
        <w:t xml:space="preserve">The final product should be a creative "teaching </w:t>
      </w:r>
      <w:r w:rsidR="00455D26">
        <w:rPr>
          <w:rFonts w:ascii="Calibri" w:hAnsi="Calibri" w:cs="Calibri"/>
          <w:b w:val="0"/>
          <w:bCs/>
          <w:color w:val="010D18"/>
        </w:rPr>
        <w:t>tool</w:t>
      </w:r>
      <w:r w:rsidRPr="003C52A6">
        <w:rPr>
          <w:rFonts w:ascii="Calibri" w:hAnsi="Calibri" w:cs="Calibri"/>
          <w:b w:val="0"/>
          <w:bCs/>
          <w:color w:val="010D18"/>
        </w:rPr>
        <w:t>"</w:t>
      </w:r>
      <w:r w:rsidR="00455D26">
        <w:rPr>
          <w:rFonts w:ascii="Calibri" w:hAnsi="Calibri" w:cs="Calibri"/>
          <w:b w:val="0"/>
          <w:bCs/>
          <w:color w:val="010D18"/>
        </w:rPr>
        <w:t xml:space="preserve"> </w:t>
      </w:r>
      <w:r w:rsidRPr="003C52A6">
        <w:rPr>
          <w:rFonts w:ascii="Calibri" w:hAnsi="Calibri" w:cs="Calibri"/>
          <w:b w:val="0"/>
          <w:bCs/>
          <w:color w:val="010D18"/>
        </w:rPr>
        <w:t>that synthesizes and reflects what we have learned about archaeology and anthropological perspectives with the available literature and evidence about the history of humans in the region, and illustrates how the assigned readings, lectures, and other course content/concepts </w:t>
      </w:r>
      <w:r w:rsidRPr="003C52A6">
        <w:rPr>
          <w:rStyle w:val="Emphasis"/>
          <w:rFonts w:ascii="Calibri" w:hAnsi="Calibri" w:cs="Calibri"/>
          <w:b w:val="0"/>
          <w:bCs/>
          <w:color w:val="010D18"/>
          <w:u w:val="single"/>
        </w:rPr>
        <w:t>connect with other materials you find on your own. (</w:t>
      </w:r>
      <w:r w:rsidRPr="003C52A6">
        <w:rPr>
          <w:rFonts w:ascii="Calibri" w:hAnsi="Calibri" w:cs="Calibri"/>
          <w:b w:val="0"/>
          <w:bCs/>
          <w:color w:val="010D18"/>
        </w:rPr>
        <w:t>ex: peer-reviewed scholarly research, websites, multimedia, museum exhibits, etc.)</w:t>
      </w:r>
    </w:p>
    <w:p w14:paraId="5663C5C2" w14:textId="6A5B738E" w:rsidR="003C52A6" w:rsidRPr="003C52A6" w:rsidRDefault="003C52A6" w:rsidP="003C52A6">
      <w:pPr>
        <w:pStyle w:val="Heading4"/>
        <w:shd w:val="clear" w:color="auto" w:fill="FFFFFF"/>
        <w:spacing w:before="90" w:after="90"/>
        <w:ind w:left="720"/>
        <w:rPr>
          <w:rFonts w:ascii="Calibri" w:hAnsi="Calibri" w:cs="Calibri"/>
          <w:b w:val="0"/>
          <w:bCs/>
          <w:color w:val="010D18"/>
        </w:rPr>
      </w:pPr>
      <w:r w:rsidRPr="003C52A6">
        <w:rPr>
          <w:rFonts w:ascii="Calibri" w:hAnsi="Calibri" w:cs="Calibri"/>
          <w:b w:val="0"/>
          <w:bCs/>
          <w:color w:val="010D18"/>
        </w:rPr>
        <w:t xml:space="preserve">This is </w:t>
      </w:r>
      <w:r w:rsidRPr="0088179F">
        <w:rPr>
          <w:rFonts w:ascii="Calibri" w:hAnsi="Calibri" w:cs="Calibri"/>
          <w:b w:val="0"/>
          <w:bCs/>
          <w:color w:val="010D18"/>
        </w:rPr>
        <w:t>a</w:t>
      </w:r>
      <w:r w:rsidRPr="003C52A6">
        <w:rPr>
          <w:rStyle w:val="Strong"/>
          <w:rFonts w:ascii="Calibri" w:hAnsi="Calibri" w:cs="Calibri"/>
          <w:color w:val="010D18"/>
        </w:rPr>
        <w:t> creative, interesting, and informative</w:t>
      </w:r>
      <w:r w:rsidRPr="003C52A6">
        <w:rPr>
          <w:rFonts w:ascii="Calibri" w:hAnsi="Calibri" w:cs="Calibri"/>
          <w:b w:val="0"/>
          <w:bCs/>
          <w:color w:val="010D18"/>
        </w:rPr>
        <w:t xml:space="preserve"> "teaching tool" that you will submit </w:t>
      </w:r>
      <w:r w:rsidR="0088179F">
        <w:rPr>
          <w:rFonts w:ascii="Calibri" w:hAnsi="Calibri" w:cs="Calibri"/>
          <w:b w:val="0"/>
          <w:bCs/>
          <w:color w:val="010D18"/>
        </w:rPr>
        <w:t>in Canvas</w:t>
      </w:r>
      <w:r w:rsidRPr="003C52A6">
        <w:rPr>
          <w:rFonts w:ascii="Calibri" w:hAnsi="Calibri" w:cs="Calibri"/>
          <w:b w:val="0"/>
          <w:bCs/>
          <w:color w:val="010D18"/>
        </w:rPr>
        <w:t xml:space="preserve"> and share with the class (online), during the week we cover the region. Your due date depends on the region you selected:</w:t>
      </w:r>
    </w:p>
    <w:p w14:paraId="2C5B847E" w14:textId="77777777" w:rsidR="003C52A6" w:rsidRPr="003C52A6" w:rsidRDefault="003C52A6" w:rsidP="003C52A6">
      <w:pPr>
        <w:numPr>
          <w:ilvl w:val="1"/>
          <w:numId w:val="6"/>
        </w:numPr>
        <w:shd w:val="clear" w:color="auto" w:fill="FFFFFF"/>
        <w:spacing w:before="100" w:beforeAutospacing="1" w:after="100" w:afterAutospacing="1"/>
        <w:ind w:left="2190"/>
        <w:rPr>
          <w:rFonts w:ascii="Calibri" w:hAnsi="Calibri" w:cs="Calibri"/>
          <w:color w:val="010D18"/>
        </w:rPr>
      </w:pPr>
      <w:r w:rsidRPr="003C52A6">
        <w:rPr>
          <w:rFonts w:ascii="Calibri" w:hAnsi="Calibri" w:cs="Calibri"/>
          <w:color w:val="010D18"/>
        </w:rPr>
        <w:t>W8: Mesopotamia, Egypt, Africa - DUE 3/17</w:t>
      </w:r>
    </w:p>
    <w:p w14:paraId="4DF6A4D2" w14:textId="77777777" w:rsidR="003C52A6" w:rsidRPr="003C52A6" w:rsidRDefault="003C52A6" w:rsidP="003C52A6">
      <w:pPr>
        <w:numPr>
          <w:ilvl w:val="1"/>
          <w:numId w:val="6"/>
        </w:numPr>
        <w:shd w:val="clear" w:color="auto" w:fill="FFFFFF"/>
        <w:spacing w:before="100" w:beforeAutospacing="1" w:after="100" w:afterAutospacing="1"/>
        <w:ind w:left="2190"/>
        <w:rPr>
          <w:rFonts w:ascii="Calibri" w:hAnsi="Calibri" w:cs="Calibri"/>
          <w:color w:val="010D18"/>
        </w:rPr>
      </w:pPr>
      <w:r w:rsidRPr="003C52A6">
        <w:rPr>
          <w:rFonts w:ascii="Calibri" w:hAnsi="Calibri" w:cs="Calibri"/>
          <w:color w:val="010D18"/>
        </w:rPr>
        <w:t>W10: Asia/Oceania - DUE 3/31</w:t>
      </w:r>
    </w:p>
    <w:p w14:paraId="0A1DFE55" w14:textId="77777777" w:rsidR="003C52A6" w:rsidRPr="003C52A6" w:rsidRDefault="003C52A6" w:rsidP="003C52A6">
      <w:pPr>
        <w:numPr>
          <w:ilvl w:val="1"/>
          <w:numId w:val="6"/>
        </w:numPr>
        <w:shd w:val="clear" w:color="auto" w:fill="FFFFFF"/>
        <w:spacing w:before="100" w:beforeAutospacing="1" w:after="100" w:afterAutospacing="1"/>
        <w:ind w:left="2190"/>
        <w:rPr>
          <w:rFonts w:ascii="Calibri" w:hAnsi="Calibri" w:cs="Calibri"/>
          <w:color w:val="010D18"/>
        </w:rPr>
      </w:pPr>
      <w:r w:rsidRPr="003C52A6">
        <w:rPr>
          <w:rFonts w:ascii="Calibri" w:hAnsi="Calibri" w:cs="Calibri"/>
          <w:color w:val="010D18"/>
        </w:rPr>
        <w:t>W12: Greece, Rome, Europe - DUE 4/21</w:t>
      </w:r>
    </w:p>
    <w:p w14:paraId="3BB2C7E3" w14:textId="77777777" w:rsidR="003C52A6" w:rsidRPr="003C52A6" w:rsidRDefault="003C52A6" w:rsidP="003C52A6">
      <w:pPr>
        <w:numPr>
          <w:ilvl w:val="1"/>
          <w:numId w:val="6"/>
        </w:numPr>
        <w:shd w:val="clear" w:color="auto" w:fill="FFFFFF"/>
        <w:spacing w:before="100" w:beforeAutospacing="1" w:after="100" w:afterAutospacing="1"/>
        <w:ind w:left="2190"/>
        <w:rPr>
          <w:rFonts w:ascii="Calibri" w:hAnsi="Calibri" w:cs="Calibri"/>
          <w:color w:val="010D18"/>
        </w:rPr>
      </w:pPr>
      <w:r w:rsidRPr="003C52A6">
        <w:rPr>
          <w:rFonts w:ascii="Calibri" w:hAnsi="Calibri" w:cs="Calibri"/>
          <w:color w:val="010D18"/>
        </w:rPr>
        <w:t>W14: Mesoamerica; South America, North America - DUE 5/5</w:t>
      </w:r>
    </w:p>
    <w:p w14:paraId="54AB3478" w14:textId="77777777" w:rsidR="003C52A6" w:rsidRPr="003C52A6" w:rsidRDefault="003C52A6" w:rsidP="003C52A6">
      <w:pPr>
        <w:pStyle w:val="NormalWeb"/>
        <w:shd w:val="clear" w:color="auto" w:fill="FFFFFF"/>
        <w:spacing w:before="180" w:beforeAutospacing="0" w:after="180" w:afterAutospacing="0"/>
        <w:rPr>
          <w:rFonts w:ascii="Calibri" w:hAnsi="Calibri" w:cs="Calibri"/>
          <w:color w:val="010D18"/>
        </w:rPr>
      </w:pPr>
      <w:r w:rsidRPr="003C52A6">
        <w:rPr>
          <w:rFonts w:ascii="Calibri" w:hAnsi="Calibri" w:cs="Calibri"/>
          <w:color w:val="010D18"/>
        </w:rPr>
        <w:t> </w:t>
      </w:r>
    </w:p>
    <w:p w14:paraId="4708B3BD" w14:textId="77777777" w:rsidR="003C52A6" w:rsidRPr="003C52A6" w:rsidRDefault="003C52A6" w:rsidP="0088179F">
      <w:pPr>
        <w:pStyle w:val="Heading3"/>
        <w:shd w:val="clear" w:color="auto" w:fill="FFFFFF"/>
        <w:spacing w:before="90" w:after="90"/>
        <w:ind w:left="720"/>
        <w:rPr>
          <w:rFonts w:ascii="Calibri" w:hAnsi="Calibri" w:cs="Calibri"/>
          <w:b w:val="0"/>
          <w:color w:val="010D18"/>
          <w:sz w:val="24"/>
          <w:szCs w:val="24"/>
        </w:rPr>
      </w:pPr>
      <w:r w:rsidRPr="003C52A6">
        <w:rPr>
          <w:rStyle w:val="Strong"/>
          <w:rFonts w:ascii="Calibri" w:hAnsi="Calibri" w:cs="Calibri"/>
          <w:b/>
          <w:bCs w:val="0"/>
          <w:color w:val="010D18"/>
          <w:sz w:val="24"/>
          <w:szCs w:val="24"/>
        </w:rPr>
        <w:t>Final Report Submissions:</w:t>
      </w:r>
    </w:p>
    <w:p w14:paraId="42B347E1" w14:textId="4360A880" w:rsidR="003C52A6" w:rsidRPr="0088179F" w:rsidRDefault="003C52A6" w:rsidP="00DA5837">
      <w:pPr>
        <w:pStyle w:val="NormalWeb"/>
        <w:shd w:val="clear" w:color="auto" w:fill="FFFFFF"/>
        <w:spacing w:before="180" w:beforeAutospacing="0" w:after="180" w:afterAutospacing="0"/>
        <w:ind w:left="720"/>
        <w:rPr>
          <w:rFonts w:ascii="Calibri" w:hAnsi="Calibri" w:cs="Calibri"/>
          <w:color w:val="010D18"/>
        </w:rPr>
      </w:pPr>
      <w:r w:rsidRPr="0088179F">
        <w:rPr>
          <w:rStyle w:val="Strong"/>
          <w:rFonts w:ascii="Calibri" w:hAnsi="Calibri" w:cs="Calibri"/>
          <w:b w:val="0"/>
          <w:bCs w:val="0"/>
          <w:i/>
          <w:iCs/>
          <w:color w:val="010D18"/>
        </w:rPr>
        <w:t>Be creative, use your talents, and try new things to teach your peers (and the Professor) what you have learned</w:t>
      </w:r>
      <w:r w:rsidR="0088179F">
        <w:rPr>
          <w:rStyle w:val="Strong"/>
          <w:rFonts w:ascii="Calibri" w:hAnsi="Calibri" w:cs="Calibri"/>
          <w:b w:val="0"/>
          <w:bCs w:val="0"/>
          <w:i/>
          <w:iCs/>
          <w:color w:val="010D18"/>
        </w:rPr>
        <w:t xml:space="preserve">. </w:t>
      </w:r>
      <w:r w:rsidR="0088179F" w:rsidRPr="0088179F">
        <w:rPr>
          <w:rFonts w:ascii="Calibri" w:hAnsi="Calibri" w:cs="Calibri"/>
          <w:color w:val="010D18"/>
        </w:rPr>
        <w:t>May be in any format (within reason)</w:t>
      </w:r>
      <w:r w:rsidR="00DA5837">
        <w:rPr>
          <w:rFonts w:ascii="Calibri" w:hAnsi="Calibri" w:cs="Calibri"/>
          <w:color w:val="010D18"/>
        </w:rPr>
        <w:t xml:space="preserve"> – </w:t>
      </w:r>
      <w:r w:rsidR="0088179F">
        <w:rPr>
          <w:rFonts w:ascii="Calibri" w:hAnsi="Calibri" w:cs="Calibri"/>
          <w:color w:val="010D18"/>
        </w:rPr>
        <w:t>ex</w:t>
      </w:r>
      <w:r w:rsidRPr="003C52A6">
        <w:rPr>
          <w:rFonts w:ascii="Calibri" w:hAnsi="Calibri" w:cs="Calibri"/>
          <w:color w:val="010D18"/>
        </w:rPr>
        <w:t>: Graphic outline, infographic, PowerPoint presentation, "news report" (that you record), lesson plan, photo essay, webpage, museum exhibit, "news article," etc.</w:t>
      </w:r>
      <w:r w:rsidR="00DA5837">
        <w:rPr>
          <w:rFonts w:ascii="Calibri" w:hAnsi="Calibri" w:cs="Calibri"/>
          <w:color w:val="010D18"/>
        </w:rPr>
        <w:t xml:space="preserve"> </w:t>
      </w:r>
      <w:r w:rsidRPr="003C52A6">
        <w:rPr>
          <w:rFonts w:ascii="Calibri" w:hAnsi="Calibri" w:cs="Calibri"/>
          <w:color w:val="010D18"/>
        </w:rPr>
        <w:t xml:space="preserve">Use the rubric to ensure you have completed all </w:t>
      </w:r>
      <w:r w:rsidR="0088179F" w:rsidRPr="003C52A6">
        <w:rPr>
          <w:rFonts w:ascii="Calibri" w:hAnsi="Calibri" w:cs="Calibri"/>
          <w:color w:val="010D18"/>
        </w:rPr>
        <w:t>requirements.</w:t>
      </w:r>
      <w:r w:rsidRPr="003C52A6">
        <w:rPr>
          <w:rFonts w:ascii="Calibri" w:hAnsi="Calibri" w:cs="Calibri"/>
          <w:color w:val="010D18"/>
        </w:rPr>
        <w:t> </w:t>
      </w:r>
    </w:p>
    <w:p w14:paraId="72D9487E" w14:textId="77777777" w:rsidR="003C52A6" w:rsidRPr="003C52A6" w:rsidRDefault="003C52A6" w:rsidP="003C52A6">
      <w:pPr>
        <w:numPr>
          <w:ilvl w:val="0"/>
          <w:numId w:val="8"/>
        </w:numPr>
        <w:shd w:val="clear" w:color="auto" w:fill="FFFFFF"/>
        <w:spacing w:before="100" w:beforeAutospacing="1" w:after="100" w:afterAutospacing="1"/>
        <w:ind w:left="1095"/>
        <w:rPr>
          <w:rFonts w:ascii="Calibri" w:hAnsi="Calibri" w:cs="Calibri"/>
          <w:color w:val="010D18"/>
        </w:rPr>
      </w:pPr>
      <w:r w:rsidRPr="003C52A6">
        <w:rPr>
          <w:rStyle w:val="Emphasis"/>
          <w:rFonts w:ascii="Calibri" w:hAnsi="Calibri" w:cs="Calibri"/>
          <w:b/>
          <w:bCs/>
          <w:color w:val="010D18"/>
        </w:rPr>
        <w:t>Teach us </w:t>
      </w:r>
      <w:r w:rsidRPr="003C52A6">
        <w:rPr>
          <w:rFonts w:ascii="Calibri" w:hAnsi="Calibri" w:cs="Calibri"/>
          <w:color w:val="010D18"/>
        </w:rPr>
        <w:t>what you have learned about the ancient civilizations in the area, including:</w:t>
      </w:r>
    </w:p>
    <w:p w14:paraId="14BF0E1A" w14:textId="77777777" w:rsidR="003C52A6" w:rsidRPr="003C52A6" w:rsidRDefault="003C52A6" w:rsidP="003C52A6">
      <w:pPr>
        <w:numPr>
          <w:ilvl w:val="1"/>
          <w:numId w:val="8"/>
        </w:numPr>
        <w:shd w:val="clear" w:color="auto" w:fill="FFFFFF"/>
        <w:spacing w:before="100" w:beforeAutospacing="1" w:after="100" w:afterAutospacing="1"/>
        <w:ind w:left="2190"/>
        <w:rPr>
          <w:rFonts w:ascii="Calibri" w:hAnsi="Calibri" w:cs="Calibri"/>
          <w:color w:val="010D18"/>
        </w:rPr>
      </w:pPr>
      <w:r w:rsidRPr="003C52A6">
        <w:rPr>
          <w:rStyle w:val="Emphasis"/>
          <w:rFonts w:ascii="Calibri" w:hAnsi="Calibri" w:cs="Calibri"/>
          <w:color w:val="010D18"/>
          <w:u w:val="single"/>
        </w:rPr>
        <w:t>Cited evidence </w:t>
      </w:r>
      <w:r w:rsidRPr="003C52A6">
        <w:rPr>
          <w:rFonts w:ascii="Calibri" w:hAnsi="Calibri" w:cs="Calibri"/>
          <w:color w:val="010D18"/>
        </w:rPr>
        <w:t xml:space="preserve">for the aspects of civilization that are found in the archaeological </w:t>
      </w:r>
      <w:proofErr w:type="gramStart"/>
      <w:r w:rsidRPr="003C52A6">
        <w:rPr>
          <w:rFonts w:ascii="Calibri" w:hAnsi="Calibri" w:cs="Calibri"/>
          <w:color w:val="010D18"/>
        </w:rPr>
        <w:t>record</w:t>
      </w:r>
      <w:proofErr w:type="gramEnd"/>
    </w:p>
    <w:p w14:paraId="008CA689" w14:textId="77777777" w:rsidR="003C52A6" w:rsidRPr="003C52A6" w:rsidRDefault="003C52A6" w:rsidP="003C52A6">
      <w:pPr>
        <w:numPr>
          <w:ilvl w:val="2"/>
          <w:numId w:val="8"/>
        </w:numPr>
        <w:shd w:val="clear" w:color="auto" w:fill="FFFFFF"/>
        <w:spacing w:before="100" w:beforeAutospacing="1" w:after="100" w:afterAutospacing="1"/>
        <w:ind w:left="3285"/>
        <w:rPr>
          <w:rFonts w:ascii="Calibri" w:hAnsi="Calibri" w:cs="Calibri"/>
          <w:color w:val="010D18"/>
        </w:rPr>
      </w:pPr>
      <w:r w:rsidRPr="003C52A6">
        <w:rPr>
          <w:rFonts w:ascii="Calibri" w:hAnsi="Calibri" w:cs="Calibri"/>
          <w:color w:val="010D18"/>
        </w:rPr>
        <w:t>ex: government or political structures, economic systems, forms of literacy and religion, etc. </w:t>
      </w:r>
    </w:p>
    <w:p w14:paraId="2EDD73E4" w14:textId="77777777" w:rsidR="003C52A6" w:rsidRPr="003C52A6" w:rsidRDefault="003C52A6" w:rsidP="003C52A6">
      <w:pPr>
        <w:numPr>
          <w:ilvl w:val="1"/>
          <w:numId w:val="8"/>
        </w:numPr>
        <w:shd w:val="clear" w:color="auto" w:fill="FFFFFF"/>
        <w:spacing w:before="100" w:beforeAutospacing="1" w:after="100" w:afterAutospacing="1"/>
        <w:ind w:left="2190"/>
        <w:rPr>
          <w:rFonts w:ascii="Calibri" w:hAnsi="Calibri" w:cs="Calibri"/>
          <w:color w:val="010D18"/>
        </w:rPr>
      </w:pPr>
      <w:r w:rsidRPr="003C52A6">
        <w:rPr>
          <w:rFonts w:ascii="Calibri" w:hAnsi="Calibri" w:cs="Calibri"/>
          <w:color w:val="010D18"/>
        </w:rPr>
        <w:t>Brief </w:t>
      </w:r>
      <w:r w:rsidRPr="003C52A6">
        <w:rPr>
          <w:rStyle w:val="Emphasis"/>
          <w:rFonts w:ascii="Calibri" w:hAnsi="Calibri" w:cs="Calibri"/>
          <w:color w:val="010D18"/>
          <w:u w:val="single"/>
        </w:rPr>
        <w:t>analysis </w:t>
      </w:r>
      <w:r w:rsidRPr="003C52A6">
        <w:rPr>
          <w:rFonts w:ascii="Calibri" w:hAnsi="Calibri" w:cs="Calibri"/>
          <w:color w:val="010D18"/>
        </w:rPr>
        <w:t xml:space="preserve">of the sources </w:t>
      </w:r>
      <w:proofErr w:type="gramStart"/>
      <w:r w:rsidRPr="003C52A6">
        <w:rPr>
          <w:rFonts w:ascii="Calibri" w:hAnsi="Calibri" w:cs="Calibri"/>
          <w:color w:val="010D18"/>
        </w:rPr>
        <w:t>included</w:t>
      </w:r>
      <w:proofErr w:type="gramEnd"/>
    </w:p>
    <w:p w14:paraId="00B3CC6C" w14:textId="77777777" w:rsidR="003C52A6" w:rsidRPr="003C52A6" w:rsidRDefault="003C52A6" w:rsidP="003C52A6">
      <w:pPr>
        <w:numPr>
          <w:ilvl w:val="1"/>
          <w:numId w:val="8"/>
        </w:numPr>
        <w:shd w:val="clear" w:color="auto" w:fill="FFFFFF"/>
        <w:spacing w:before="100" w:beforeAutospacing="1" w:after="100" w:afterAutospacing="1"/>
        <w:ind w:left="2190"/>
        <w:rPr>
          <w:rFonts w:ascii="Calibri" w:hAnsi="Calibri" w:cs="Calibri"/>
          <w:color w:val="010D18"/>
        </w:rPr>
      </w:pPr>
      <w:r w:rsidRPr="003C52A6">
        <w:rPr>
          <w:rFonts w:ascii="Calibri" w:hAnsi="Calibri" w:cs="Calibri"/>
          <w:i/>
          <w:iCs/>
          <w:color w:val="010D18"/>
          <w:u w:val="single"/>
        </w:rPr>
        <w:t>Synthesis of</w:t>
      </w:r>
      <w:r w:rsidRPr="003C52A6">
        <w:rPr>
          <w:rFonts w:ascii="Calibri" w:hAnsi="Calibri" w:cs="Calibri"/>
          <w:color w:val="010D18"/>
        </w:rPr>
        <w:t xml:space="preserve"> how they work together to help us understand the ancient </w:t>
      </w:r>
      <w:proofErr w:type="gramStart"/>
      <w:r w:rsidRPr="003C52A6">
        <w:rPr>
          <w:rFonts w:ascii="Calibri" w:hAnsi="Calibri" w:cs="Calibri"/>
          <w:color w:val="010D18"/>
        </w:rPr>
        <w:t>past</w:t>
      </w:r>
      <w:proofErr w:type="gramEnd"/>
    </w:p>
    <w:p w14:paraId="0CB5FB01" w14:textId="77777777" w:rsidR="003C52A6" w:rsidRPr="003C52A6" w:rsidRDefault="003C52A6" w:rsidP="003C52A6">
      <w:pPr>
        <w:numPr>
          <w:ilvl w:val="0"/>
          <w:numId w:val="8"/>
        </w:numPr>
        <w:shd w:val="clear" w:color="auto" w:fill="FFFFFF"/>
        <w:spacing w:before="100" w:beforeAutospacing="1" w:after="100" w:afterAutospacing="1"/>
        <w:ind w:left="1095"/>
        <w:rPr>
          <w:rFonts w:ascii="Calibri" w:hAnsi="Calibri" w:cs="Calibri"/>
          <w:color w:val="010D18"/>
        </w:rPr>
      </w:pPr>
      <w:r w:rsidRPr="003C52A6">
        <w:rPr>
          <w:rStyle w:val="Strong"/>
          <w:rFonts w:ascii="Calibri" w:hAnsi="Calibri" w:cs="Calibri"/>
          <w:i/>
          <w:iCs/>
          <w:color w:val="010D18"/>
        </w:rPr>
        <w:t>Organized in</w:t>
      </w:r>
      <w:r w:rsidRPr="003C52A6">
        <w:rPr>
          <w:rFonts w:ascii="Calibri" w:hAnsi="Calibri" w:cs="Calibri"/>
          <w:color w:val="010D18"/>
        </w:rPr>
        <w:t> a logical, meaningful order, including:</w:t>
      </w:r>
    </w:p>
    <w:p w14:paraId="3C6B1431" w14:textId="77777777" w:rsidR="003C52A6" w:rsidRPr="003C52A6" w:rsidRDefault="003C52A6" w:rsidP="003C52A6">
      <w:pPr>
        <w:numPr>
          <w:ilvl w:val="1"/>
          <w:numId w:val="8"/>
        </w:numPr>
        <w:shd w:val="clear" w:color="auto" w:fill="FFFFFF"/>
        <w:spacing w:before="100" w:beforeAutospacing="1" w:after="100" w:afterAutospacing="1"/>
        <w:ind w:left="2190"/>
        <w:rPr>
          <w:rFonts w:ascii="Calibri" w:hAnsi="Calibri" w:cs="Calibri"/>
          <w:color w:val="010D18"/>
        </w:rPr>
      </w:pPr>
      <w:r w:rsidRPr="003C52A6">
        <w:rPr>
          <w:rFonts w:ascii="Calibri" w:hAnsi="Calibri" w:cs="Calibri"/>
          <w:color w:val="010D18"/>
        </w:rPr>
        <w:t>Creative title,</w:t>
      </w:r>
    </w:p>
    <w:p w14:paraId="72F279AF" w14:textId="77777777" w:rsidR="003C52A6" w:rsidRPr="003C52A6" w:rsidRDefault="003C52A6" w:rsidP="003C52A6">
      <w:pPr>
        <w:numPr>
          <w:ilvl w:val="1"/>
          <w:numId w:val="8"/>
        </w:numPr>
        <w:shd w:val="clear" w:color="auto" w:fill="FFFFFF"/>
        <w:spacing w:before="100" w:beforeAutospacing="1" w:after="100" w:afterAutospacing="1"/>
        <w:ind w:left="2190"/>
        <w:rPr>
          <w:rFonts w:ascii="Calibri" w:hAnsi="Calibri" w:cs="Calibri"/>
          <w:color w:val="010D18"/>
        </w:rPr>
      </w:pPr>
      <w:r w:rsidRPr="003C52A6">
        <w:rPr>
          <w:rFonts w:ascii="Calibri" w:hAnsi="Calibri" w:cs="Calibri"/>
          <w:color w:val="010D18"/>
        </w:rPr>
        <w:lastRenderedPageBreak/>
        <w:t>Introduction, summary, or abstract,</w:t>
      </w:r>
    </w:p>
    <w:p w14:paraId="5B331F44" w14:textId="77777777" w:rsidR="003C52A6" w:rsidRPr="003C52A6" w:rsidRDefault="003C52A6" w:rsidP="003C52A6">
      <w:pPr>
        <w:numPr>
          <w:ilvl w:val="1"/>
          <w:numId w:val="8"/>
        </w:numPr>
        <w:shd w:val="clear" w:color="auto" w:fill="FFFFFF"/>
        <w:spacing w:before="100" w:beforeAutospacing="1" w:after="100" w:afterAutospacing="1"/>
        <w:ind w:left="2190"/>
        <w:rPr>
          <w:rFonts w:ascii="Calibri" w:hAnsi="Calibri" w:cs="Calibri"/>
          <w:color w:val="010D18"/>
        </w:rPr>
      </w:pPr>
      <w:r w:rsidRPr="003C52A6">
        <w:rPr>
          <w:rFonts w:ascii="Calibri" w:hAnsi="Calibri" w:cs="Calibri"/>
          <w:color w:val="010D18"/>
        </w:rPr>
        <w:t>Organized progress through body components, summary/conclusion (</w:t>
      </w:r>
      <w:r w:rsidRPr="003C52A6">
        <w:rPr>
          <w:rStyle w:val="Emphasis"/>
          <w:rFonts w:ascii="Calibri" w:hAnsi="Calibri" w:cs="Calibri"/>
          <w:color w:val="010D18"/>
        </w:rPr>
        <w:t>with in-text citations)</w:t>
      </w:r>
      <w:r w:rsidRPr="003C52A6">
        <w:rPr>
          <w:rFonts w:ascii="Calibri" w:hAnsi="Calibri" w:cs="Calibri"/>
          <w:color w:val="010D18"/>
        </w:rPr>
        <w:t>,</w:t>
      </w:r>
    </w:p>
    <w:p w14:paraId="534354BC" w14:textId="77777777" w:rsidR="003C52A6" w:rsidRPr="003C52A6" w:rsidRDefault="003C52A6" w:rsidP="003C52A6">
      <w:pPr>
        <w:numPr>
          <w:ilvl w:val="1"/>
          <w:numId w:val="8"/>
        </w:numPr>
        <w:shd w:val="clear" w:color="auto" w:fill="FFFFFF"/>
        <w:spacing w:before="100" w:beforeAutospacing="1" w:after="100" w:afterAutospacing="1"/>
        <w:ind w:left="2190"/>
        <w:rPr>
          <w:rFonts w:ascii="Calibri" w:hAnsi="Calibri" w:cs="Calibri"/>
          <w:color w:val="010D18"/>
        </w:rPr>
      </w:pPr>
      <w:r w:rsidRPr="003C52A6">
        <w:rPr>
          <w:rFonts w:ascii="Calibri" w:hAnsi="Calibri" w:cs="Calibri"/>
          <w:color w:val="010D18"/>
        </w:rPr>
        <w:t xml:space="preserve">Bibliography/works cited represented in text/audio/visual </w:t>
      </w:r>
      <w:proofErr w:type="gramStart"/>
      <w:r w:rsidRPr="003C52A6">
        <w:rPr>
          <w:rFonts w:ascii="Calibri" w:hAnsi="Calibri" w:cs="Calibri"/>
          <w:color w:val="010D18"/>
        </w:rPr>
        <w:t>format</w:t>
      </w:r>
      <w:proofErr w:type="gramEnd"/>
    </w:p>
    <w:p w14:paraId="591692C0" w14:textId="62903956" w:rsidR="003C52A6" w:rsidRPr="003C52A6" w:rsidRDefault="003C52A6" w:rsidP="003C52A6">
      <w:pPr>
        <w:numPr>
          <w:ilvl w:val="0"/>
          <w:numId w:val="8"/>
        </w:numPr>
        <w:shd w:val="clear" w:color="auto" w:fill="FFFFFF"/>
        <w:spacing w:before="100" w:beforeAutospacing="1" w:after="100" w:afterAutospacing="1"/>
        <w:ind w:left="1095"/>
        <w:rPr>
          <w:rFonts w:ascii="Calibri" w:hAnsi="Calibri" w:cs="Calibri"/>
          <w:color w:val="010D18"/>
        </w:rPr>
      </w:pPr>
      <w:r w:rsidRPr="003C52A6">
        <w:rPr>
          <w:rStyle w:val="Strong"/>
          <w:rFonts w:ascii="Calibri" w:hAnsi="Calibri" w:cs="Calibri"/>
          <w:color w:val="010D18"/>
        </w:rPr>
        <w:t>Include </w:t>
      </w:r>
      <w:r w:rsidRPr="003C52A6">
        <w:rPr>
          <w:rStyle w:val="Emphasis"/>
          <w:rFonts w:ascii="Calibri" w:hAnsi="Calibri" w:cs="Calibri"/>
          <w:b/>
          <w:bCs/>
          <w:color w:val="010D18"/>
          <w:u w:val="single"/>
        </w:rPr>
        <w:t>text and visual </w:t>
      </w:r>
      <w:r w:rsidR="00DA5837" w:rsidRPr="003C52A6">
        <w:rPr>
          <w:rStyle w:val="Strong"/>
          <w:rFonts w:ascii="Calibri" w:hAnsi="Calibri" w:cs="Calibri"/>
          <w:color w:val="010D18"/>
        </w:rPr>
        <w:t>information.</w:t>
      </w:r>
    </w:p>
    <w:p w14:paraId="5208C383" w14:textId="77777777" w:rsidR="003C52A6" w:rsidRPr="003C52A6" w:rsidRDefault="003C52A6" w:rsidP="003C52A6">
      <w:pPr>
        <w:numPr>
          <w:ilvl w:val="1"/>
          <w:numId w:val="8"/>
        </w:numPr>
        <w:shd w:val="clear" w:color="auto" w:fill="FFFFFF"/>
        <w:spacing w:before="100" w:beforeAutospacing="1" w:after="100" w:afterAutospacing="1"/>
        <w:ind w:left="2190"/>
        <w:rPr>
          <w:rFonts w:ascii="Calibri" w:hAnsi="Calibri" w:cs="Calibri"/>
          <w:color w:val="010D18"/>
        </w:rPr>
      </w:pPr>
      <w:r w:rsidRPr="003C52A6">
        <w:rPr>
          <w:rFonts w:ascii="Calibri" w:hAnsi="Calibri" w:cs="Calibri"/>
          <w:color w:val="010D18"/>
        </w:rPr>
        <w:t>be equivalent to 1-3 pages of </w:t>
      </w:r>
      <w:r w:rsidRPr="003C52A6">
        <w:rPr>
          <w:rStyle w:val="Emphasis"/>
          <w:rFonts w:ascii="Calibri" w:hAnsi="Calibri" w:cs="Calibri"/>
          <w:color w:val="010D18"/>
          <w:u w:val="single"/>
        </w:rPr>
        <w:t>well-edited </w:t>
      </w:r>
      <w:r w:rsidRPr="003C52A6">
        <w:rPr>
          <w:rFonts w:ascii="Calibri" w:hAnsi="Calibri" w:cs="Calibri"/>
          <w:color w:val="010D18"/>
        </w:rPr>
        <w:t>standard text (10-12 pt. font, double-spaced, standard margins, etc.)</w:t>
      </w:r>
    </w:p>
    <w:p w14:paraId="35416AC8" w14:textId="77777777" w:rsidR="003C52A6" w:rsidRPr="003C52A6" w:rsidRDefault="003C52A6" w:rsidP="003C52A6">
      <w:pPr>
        <w:numPr>
          <w:ilvl w:val="1"/>
          <w:numId w:val="8"/>
        </w:numPr>
        <w:shd w:val="clear" w:color="auto" w:fill="FFFFFF"/>
        <w:spacing w:before="100" w:beforeAutospacing="1" w:after="100" w:afterAutospacing="1"/>
        <w:ind w:left="2190"/>
        <w:rPr>
          <w:rFonts w:ascii="Calibri" w:hAnsi="Calibri" w:cs="Calibri"/>
          <w:color w:val="010D18"/>
        </w:rPr>
      </w:pPr>
      <w:r w:rsidRPr="003C52A6">
        <w:rPr>
          <w:rFonts w:ascii="Calibri" w:hAnsi="Calibri" w:cs="Calibri"/>
          <w:color w:val="010D18"/>
        </w:rPr>
        <w:t>include </w:t>
      </w:r>
      <w:r w:rsidRPr="003C52A6">
        <w:rPr>
          <w:rStyle w:val="Emphasis"/>
          <w:rFonts w:ascii="Calibri" w:hAnsi="Calibri" w:cs="Calibri"/>
          <w:color w:val="010D18"/>
          <w:u w:val="single"/>
        </w:rPr>
        <w:t>at least 3 images and graphics </w:t>
      </w:r>
      <w:r w:rsidRPr="003C52A6">
        <w:rPr>
          <w:rFonts w:ascii="Calibri" w:hAnsi="Calibri" w:cs="Calibri"/>
          <w:color w:val="010D18"/>
        </w:rPr>
        <w:t>(ex: show us the evidence and artifacts that help us understand the ancient people)</w:t>
      </w:r>
    </w:p>
    <w:p w14:paraId="29AA4D9B" w14:textId="77777777" w:rsidR="003C52A6" w:rsidRPr="003C52A6" w:rsidRDefault="003C52A6" w:rsidP="003C52A6">
      <w:pPr>
        <w:numPr>
          <w:ilvl w:val="1"/>
          <w:numId w:val="8"/>
        </w:numPr>
        <w:shd w:val="clear" w:color="auto" w:fill="FFFFFF"/>
        <w:spacing w:before="100" w:beforeAutospacing="1" w:after="100" w:afterAutospacing="1"/>
        <w:ind w:left="2190"/>
        <w:rPr>
          <w:rFonts w:ascii="Calibri" w:hAnsi="Calibri" w:cs="Calibri"/>
          <w:color w:val="010D18"/>
        </w:rPr>
      </w:pPr>
      <w:r w:rsidRPr="003C52A6">
        <w:rPr>
          <w:rFonts w:ascii="Calibri" w:hAnsi="Calibri" w:cs="Calibri"/>
          <w:color w:val="010D18"/>
        </w:rPr>
        <w:t>include materials from your annotated bibliography (W6-7)</w:t>
      </w:r>
    </w:p>
    <w:p w14:paraId="056FE9B6" w14:textId="77777777" w:rsidR="003C52A6" w:rsidRPr="003C52A6" w:rsidRDefault="003C52A6" w:rsidP="003C52A6">
      <w:pPr>
        <w:numPr>
          <w:ilvl w:val="0"/>
          <w:numId w:val="8"/>
        </w:numPr>
        <w:shd w:val="clear" w:color="auto" w:fill="FFFFFF"/>
        <w:spacing w:before="100" w:beforeAutospacing="1" w:after="100" w:afterAutospacing="1"/>
        <w:ind w:left="1095"/>
        <w:rPr>
          <w:rFonts w:ascii="Calibri" w:hAnsi="Calibri" w:cs="Calibri"/>
          <w:color w:val="010D18"/>
        </w:rPr>
      </w:pPr>
      <w:r w:rsidRPr="003C52A6">
        <w:rPr>
          <w:rStyle w:val="Emphasis"/>
          <w:rFonts w:ascii="Calibri" w:hAnsi="Calibri" w:cs="Calibri"/>
          <w:b/>
          <w:bCs/>
          <w:color w:val="010D18"/>
        </w:rPr>
        <w:t>Cite at least 2 </w:t>
      </w:r>
      <w:r w:rsidRPr="003C52A6">
        <w:rPr>
          <w:rFonts w:ascii="Calibri" w:hAnsi="Calibri" w:cs="Calibri"/>
          <w:color w:val="010D18"/>
        </w:rPr>
        <w:t>of the relevant course resources (readings, lectures, videos, websites, discussions, etc.) </w:t>
      </w:r>
    </w:p>
    <w:p w14:paraId="316599A6" w14:textId="77777777" w:rsidR="003C52A6" w:rsidRPr="003C52A6" w:rsidRDefault="003C52A6" w:rsidP="003C52A6">
      <w:pPr>
        <w:numPr>
          <w:ilvl w:val="1"/>
          <w:numId w:val="8"/>
        </w:numPr>
        <w:shd w:val="clear" w:color="auto" w:fill="FFFFFF"/>
        <w:spacing w:before="100" w:beforeAutospacing="1" w:after="100" w:afterAutospacing="1"/>
        <w:ind w:left="2190"/>
        <w:rPr>
          <w:rFonts w:ascii="Calibri" w:hAnsi="Calibri" w:cs="Calibri"/>
          <w:color w:val="010D18"/>
        </w:rPr>
      </w:pPr>
      <w:r w:rsidRPr="003C52A6">
        <w:rPr>
          <w:rFonts w:ascii="Calibri" w:hAnsi="Calibri" w:cs="Calibri"/>
          <w:color w:val="010D18"/>
        </w:rPr>
        <w:t>make connections between the resources - </w:t>
      </w:r>
      <w:r w:rsidRPr="003C52A6">
        <w:rPr>
          <w:rStyle w:val="Emphasis"/>
          <w:rFonts w:ascii="Calibri" w:hAnsi="Calibri" w:cs="Calibri"/>
          <w:color w:val="010D18"/>
        </w:rPr>
        <w:t>how do these things connect or work together to build your learning? </w:t>
      </w:r>
    </w:p>
    <w:p w14:paraId="21C4476E" w14:textId="77777777" w:rsidR="003C52A6" w:rsidRPr="003C52A6" w:rsidRDefault="003C52A6" w:rsidP="003C52A6">
      <w:pPr>
        <w:numPr>
          <w:ilvl w:val="2"/>
          <w:numId w:val="8"/>
        </w:numPr>
        <w:shd w:val="clear" w:color="auto" w:fill="FFFFFF"/>
        <w:spacing w:before="100" w:beforeAutospacing="1" w:after="100" w:afterAutospacing="1"/>
        <w:ind w:left="3285"/>
        <w:rPr>
          <w:rFonts w:ascii="Calibri" w:hAnsi="Calibri" w:cs="Calibri"/>
          <w:color w:val="010D18"/>
        </w:rPr>
      </w:pPr>
      <w:r w:rsidRPr="003C52A6">
        <w:rPr>
          <w:rStyle w:val="Emphasis"/>
          <w:rFonts w:ascii="Calibri" w:hAnsi="Calibri" w:cs="Calibri"/>
          <w:color w:val="010D18"/>
        </w:rPr>
        <w:t>If citing a discussion include the discussion title, date, and participant(s)</w:t>
      </w:r>
    </w:p>
    <w:p w14:paraId="01F4FD70" w14:textId="51F47E4B" w:rsidR="003C52A6" w:rsidRPr="003C52A6" w:rsidRDefault="003C52A6" w:rsidP="003C52A6">
      <w:pPr>
        <w:numPr>
          <w:ilvl w:val="0"/>
          <w:numId w:val="8"/>
        </w:numPr>
        <w:shd w:val="clear" w:color="auto" w:fill="FFFFFF"/>
        <w:spacing w:before="100" w:beforeAutospacing="1" w:after="100" w:afterAutospacing="1"/>
        <w:ind w:left="1095"/>
        <w:rPr>
          <w:rFonts w:ascii="Calibri" w:hAnsi="Calibri" w:cs="Calibri"/>
          <w:color w:val="010D18"/>
        </w:rPr>
      </w:pPr>
      <w:r w:rsidRPr="003C52A6">
        <w:rPr>
          <w:rStyle w:val="Emphasis"/>
          <w:rFonts w:ascii="Calibri" w:hAnsi="Calibri" w:cs="Calibri"/>
          <w:b/>
          <w:bCs/>
          <w:color w:val="010D18"/>
        </w:rPr>
        <w:t>Cite at least 3</w:t>
      </w:r>
      <w:r w:rsidR="00DA5837">
        <w:rPr>
          <w:rStyle w:val="Emphasis"/>
          <w:rFonts w:ascii="Calibri" w:hAnsi="Calibri" w:cs="Calibri"/>
          <w:b/>
          <w:bCs/>
          <w:color w:val="010D18"/>
        </w:rPr>
        <w:t xml:space="preserve"> </w:t>
      </w:r>
      <w:r w:rsidRPr="003C52A6">
        <w:rPr>
          <w:rFonts w:ascii="Calibri" w:hAnsi="Calibri" w:cs="Calibri"/>
          <w:color w:val="010D18"/>
        </w:rPr>
        <w:t xml:space="preserve">external </w:t>
      </w:r>
      <w:proofErr w:type="gramStart"/>
      <w:r w:rsidRPr="003C52A6">
        <w:rPr>
          <w:rFonts w:ascii="Calibri" w:hAnsi="Calibri" w:cs="Calibri"/>
          <w:color w:val="010D18"/>
        </w:rPr>
        <w:t>sources</w:t>
      </w:r>
      <w:proofErr w:type="gramEnd"/>
    </w:p>
    <w:p w14:paraId="2EAB6730" w14:textId="77777777" w:rsidR="003C52A6" w:rsidRPr="003C52A6" w:rsidRDefault="003C52A6" w:rsidP="003C52A6">
      <w:pPr>
        <w:numPr>
          <w:ilvl w:val="1"/>
          <w:numId w:val="8"/>
        </w:numPr>
        <w:shd w:val="clear" w:color="auto" w:fill="FFFFFF"/>
        <w:spacing w:before="100" w:beforeAutospacing="1" w:after="100" w:afterAutospacing="1"/>
        <w:ind w:left="2190"/>
        <w:rPr>
          <w:rFonts w:ascii="Calibri" w:hAnsi="Calibri" w:cs="Calibri"/>
          <w:color w:val="010D18"/>
        </w:rPr>
      </w:pPr>
      <w:r w:rsidRPr="003C52A6">
        <w:rPr>
          <w:rStyle w:val="Emphasis"/>
          <w:rFonts w:ascii="Calibri" w:hAnsi="Calibri" w:cs="Calibri"/>
          <w:color w:val="010D18"/>
        </w:rPr>
        <w:t>at least one anthropology source</w:t>
      </w:r>
    </w:p>
    <w:p w14:paraId="00A26A72" w14:textId="77777777" w:rsidR="003C52A6" w:rsidRPr="003C52A6" w:rsidRDefault="003C52A6" w:rsidP="003C52A6">
      <w:pPr>
        <w:numPr>
          <w:ilvl w:val="1"/>
          <w:numId w:val="8"/>
        </w:numPr>
        <w:shd w:val="clear" w:color="auto" w:fill="FFFFFF"/>
        <w:spacing w:before="100" w:beforeAutospacing="1" w:after="100" w:afterAutospacing="1"/>
        <w:ind w:left="2190"/>
        <w:rPr>
          <w:rFonts w:ascii="Calibri" w:hAnsi="Calibri" w:cs="Calibri"/>
          <w:color w:val="010D18"/>
        </w:rPr>
      </w:pPr>
      <w:r w:rsidRPr="003C52A6">
        <w:rPr>
          <w:rStyle w:val="Emphasis"/>
          <w:rFonts w:ascii="Calibri" w:hAnsi="Calibri" w:cs="Calibri"/>
          <w:color w:val="010D18"/>
        </w:rPr>
        <w:t xml:space="preserve">one must be a peer-reviewed, scholarly journal </w:t>
      </w:r>
      <w:proofErr w:type="gramStart"/>
      <w:r w:rsidRPr="003C52A6">
        <w:rPr>
          <w:rStyle w:val="Emphasis"/>
          <w:rFonts w:ascii="Calibri" w:hAnsi="Calibri" w:cs="Calibri"/>
          <w:color w:val="010D18"/>
        </w:rPr>
        <w:t>article</w:t>
      </w:r>
      <w:proofErr w:type="gramEnd"/>
    </w:p>
    <w:p w14:paraId="363D1ACA" w14:textId="77777777" w:rsidR="00DA5837" w:rsidRDefault="003C52A6" w:rsidP="00DA5837">
      <w:pPr>
        <w:numPr>
          <w:ilvl w:val="1"/>
          <w:numId w:val="8"/>
        </w:numPr>
        <w:shd w:val="clear" w:color="auto" w:fill="FFFFFF"/>
        <w:spacing w:before="100" w:beforeAutospacing="1" w:after="100" w:afterAutospacing="1"/>
        <w:ind w:left="2190"/>
        <w:rPr>
          <w:rStyle w:val="Emphasis"/>
          <w:rFonts w:ascii="Calibri" w:hAnsi="Calibri" w:cs="Calibri"/>
          <w:i w:val="0"/>
          <w:iCs w:val="0"/>
          <w:color w:val="010D18"/>
        </w:rPr>
      </w:pPr>
      <w:r w:rsidRPr="003C52A6">
        <w:rPr>
          <w:rStyle w:val="Emphasis"/>
          <w:rFonts w:ascii="Calibri" w:hAnsi="Calibri" w:cs="Calibri"/>
          <w:color w:val="010D18"/>
        </w:rPr>
        <w:t>at least one multimedia/visual/online museum source</w:t>
      </w:r>
    </w:p>
    <w:p w14:paraId="3C43D0AE" w14:textId="4F807477" w:rsidR="007A750E" w:rsidRPr="00A97A2C" w:rsidRDefault="00DA5837" w:rsidP="00A97A2C">
      <w:pPr>
        <w:shd w:val="clear" w:color="auto" w:fill="FFFFFF"/>
        <w:spacing w:before="100" w:beforeAutospacing="1" w:after="100" w:afterAutospacing="1"/>
        <w:ind w:left="720"/>
        <w:rPr>
          <w:rFonts w:ascii="Calibri" w:hAnsi="Calibri" w:cs="Calibri"/>
          <w:color w:val="010D18"/>
        </w:rPr>
      </w:pPr>
      <w:r w:rsidRPr="00DA5837">
        <w:rPr>
          <w:rStyle w:val="Emphasis"/>
          <w:rFonts w:ascii="Calibri" w:hAnsi="Calibri" w:cs="Calibri"/>
          <w:bCs/>
          <w:color w:val="010D18"/>
        </w:rPr>
        <w:t xml:space="preserve">Submit your work in Canvas, </w:t>
      </w:r>
      <w:proofErr w:type="gramStart"/>
      <w:r w:rsidRPr="00DA5837">
        <w:rPr>
          <w:rStyle w:val="Emphasis"/>
          <w:rFonts w:ascii="Calibri" w:hAnsi="Calibri" w:cs="Calibri"/>
          <w:bCs/>
          <w:color w:val="010D18"/>
        </w:rPr>
        <w:t>Pin</w:t>
      </w:r>
      <w:proofErr w:type="gramEnd"/>
      <w:r w:rsidRPr="00DA5837">
        <w:rPr>
          <w:rStyle w:val="Emphasis"/>
          <w:rFonts w:ascii="Calibri" w:hAnsi="Calibri" w:cs="Calibri"/>
          <w:bCs/>
          <w:color w:val="010D18"/>
        </w:rPr>
        <w:t xml:space="preserve"> your project on the Map, and </w:t>
      </w:r>
      <w:r w:rsidR="003C52A6" w:rsidRPr="00DA5837">
        <w:rPr>
          <w:rFonts w:ascii="Calibri" w:hAnsi="Calibri" w:cs="Calibri"/>
          <w:bCs/>
          <w:color w:val="010D18"/>
        </w:rPr>
        <w:t>Check out your peers' creative posts!</w:t>
      </w:r>
    </w:p>
    <w:p w14:paraId="70962AC4" w14:textId="77777777" w:rsidR="00326CD7" w:rsidRDefault="00326CD7" w:rsidP="00C6191D">
      <w:pPr>
        <w:pBdr>
          <w:top w:val="nil"/>
          <w:left w:val="nil"/>
          <w:bottom w:val="nil"/>
          <w:right w:val="nil"/>
          <w:between w:val="nil"/>
        </w:pBdr>
        <w:shd w:val="clear" w:color="auto" w:fill="FFFFFF"/>
        <w:ind w:left="360"/>
        <w:rPr>
          <w:rFonts w:ascii="Calibri" w:eastAsia="Calibri" w:hAnsi="Calibri" w:cs="Calibri"/>
          <w:color w:val="333333"/>
          <w:sz w:val="28"/>
          <w:szCs w:val="28"/>
        </w:rPr>
      </w:pPr>
    </w:p>
    <w:sectPr w:rsidR="00326CD7" w:rsidSect="00C015B1">
      <w:pgSz w:w="12240" w:h="15840"/>
      <w:pgMar w:top="117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5EAE"/>
    <w:multiLevelType w:val="multilevel"/>
    <w:tmpl w:val="F6CED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F611B1"/>
    <w:multiLevelType w:val="multilevel"/>
    <w:tmpl w:val="CB80A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D95E64"/>
    <w:multiLevelType w:val="hybridMultilevel"/>
    <w:tmpl w:val="2E74A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B460C7"/>
    <w:multiLevelType w:val="multilevel"/>
    <w:tmpl w:val="1F708FA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9021B2D"/>
    <w:multiLevelType w:val="multilevel"/>
    <w:tmpl w:val="95E86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52FB1"/>
    <w:multiLevelType w:val="multilevel"/>
    <w:tmpl w:val="95E86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B67ABB"/>
    <w:multiLevelType w:val="multilevel"/>
    <w:tmpl w:val="63564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0E6964"/>
    <w:multiLevelType w:val="multilevel"/>
    <w:tmpl w:val="B86819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633E06"/>
    <w:multiLevelType w:val="multilevel"/>
    <w:tmpl w:val="5096D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D40A83"/>
    <w:multiLevelType w:val="multilevel"/>
    <w:tmpl w:val="D45EB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316631">
    <w:abstractNumId w:val="6"/>
  </w:num>
  <w:num w:numId="2" w16cid:durableId="1422482314">
    <w:abstractNumId w:val="1"/>
  </w:num>
  <w:num w:numId="3" w16cid:durableId="1912763840">
    <w:abstractNumId w:val="0"/>
  </w:num>
  <w:num w:numId="4" w16cid:durableId="1945266773">
    <w:abstractNumId w:val="2"/>
  </w:num>
  <w:num w:numId="5" w16cid:durableId="584337583">
    <w:abstractNumId w:val="9"/>
  </w:num>
  <w:num w:numId="6" w16cid:durableId="385687504">
    <w:abstractNumId w:val="8"/>
  </w:num>
  <w:num w:numId="7" w16cid:durableId="931819056">
    <w:abstractNumId w:val="3"/>
  </w:num>
  <w:num w:numId="8" w16cid:durableId="2126464124">
    <w:abstractNumId w:val="4"/>
  </w:num>
  <w:num w:numId="9" w16cid:durableId="479922758">
    <w:abstractNumId w:val="7"/>
  </w:num>
  <w:num w:numId="10" w16cid:durableId="465507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3E"/>
    <w:rsid w:val="000264DC"/>
    <w:rsid w:val="00042A94"/>
    <w:rsid w:val="000B102E"/>
    <w:rsid w:val="000C62E9"/>
    <w:rsid w:val="000E0AC1"/>
    <w:rsid w:val="00110393"/>
    <w:rsid w:val="001C569D"/>
    <w:rsid w:val="001F7C95"/>
    <w:rsid w:val="00204D66"/>
    <w:rsid w:val="00231942"/>
    <w:rsid w:val="00237DB7"/>
    <w:rsid w:val="00262D8C"/>
    <w:rsid w:val="0028459F"/>
    <w:rsid w:val="002C6654"/>
    <w:rsid w:val="002D3017"/>
    <w:rsid w:val="002E20B0"/>
    <w:rsid w:val="003246FC"/>
    <w:rsid w:val="00326CD7"/>
    <w:rsid w:val="00336D03"/>
    <w:rsid w:val="00350A87"/>
    <w:rsid w:val="00365B93"/>
    <w:rsid w:val="0036748B"/>
    <w:rsid w:val="00370006"/>
    <w:rsid w:val="003A3023"/>
    <w:rsid w:val="003B654B"/>
    <w:rsid w:val="003C52A6"/>
    <w:rsid w:val="003D3293"/>
    <w:rsid w:val="003E7C85"/>
    <w:rsid w:val="003F100C"/>
    <w:rsid w:val="004018C5"/>
    <w:rsid w:val="00401BE6"/>
    <w:rsid w:val="004312D4"/>
    <w:rsid w:val="00455D26"/>
    <w:rsid w:val="0047402F"/>
    <w:rsid w:val="00474512"/>
    <w:rsid w:val="004748C4"/>
    <w:rsid w:val="00481D86"/>
    <w:rsid w:val="004A5FCE"/>
    <w:rsid w:val="004B3529"/>
    <w:rsid w:val="004E32F3"/>
    <w:rsid w:val="004E63B8"/>
    <w:rsid w:val="005013B1"/>
    <w:rsid w:val="00513E31"/>
    <w:rsid w:val="00541D91"/>
    <w:rsid w:val="00550EE0"/>
    <w:rsid w:val="005534DC"/>
    <w:rsid w:val="00594F51"/>
    <w:rsid w:val="005B1D6F"/>
    <w:rsid w:val="005C3F57"/>
    <w:rsid w:val="005C3F8E"/>
    <w:rsid w:val="005D763B"/>
    <w:rsid w:val="00633568"/>
    <w:rsid w:val="00633B1C"/>
    <w:rsid w:val="006B3D77"/>
    <w:rsid w:val="006C4DAD"/>
    <w:rsid w:val="00751C35"/>
    <w:rsid w:val="00753A2B"/>
    <w:rsid w:val="00762600"/>
    <w:rsid w:val="007656EA"/>
    <w:rsid w:val="00787054"/>
    <w:rsid w:val="007A5B88"/>
    <w:rsid w:val="007A750E"/>
    <w:rsid w:val="007B659B"/>
    <w:rsid w:val="007E2746"/>
    <w:rsid w:val="00810BFF"/>
    <w:rsid w:val="00811FEC"/>
    <w:rsid w:val="00876777"/>
    <w:rsid w:val="0088179F"/>
    <w:rsid w:val="008C01E3"/>
    <w:rsid w:val="008D225C"/>
    <w:rsid w:val="008E04F2"/>
    <w:rsid w:val="008E1999"/>
    <w:rsid w:val="008E55F3"/>
    <w:rsid w:val="008F3005"/>
    <w:rsid w:val="00953B4A"/>
    <w:rsid w:val="00954292"/>
    <w:rsid w:val="00967259"/>
    <w:rsid w:val="00973C7E"/>
    <w:rsid w:val="00991453"/>
    <w:rsid w:val="00993FC5"/>
    <w:rsid w:val="009A13AF"/>
    <w:rsid w:val="009A6533"/>
    <w:rsid w:val="009B23D2"/>
    <w:rsid w:val="009C49D3"/>
    <w:rsid w:val="00A150D4"/>
    <w:rsid w:val="00A61690"/>
    <w:rsid w:val="00A664F0"/>
    <w:rsid w:val="00A67742"/>
    <w:rsid w:val="00A73FB0"/>
    <w:rsid w:val="00A841A0"/>
    <w:rsid w:val="00A97A2C"/>
    <w:rsid w:val="00AE2376"/>
    <w:rsid w:val="00B15C53"/>
    <w:rsid w:val="00B60A5F"/>
    <w:rsid w:val="00B77EAA"/>
    <w:rsid w:val="00B92971"/>
    <w:rsid w:val="00BB2F41"/>
    <w:rsid w:val="00BE22DD"/>
    <w:rsid w:val="00BE4412"/>
    <w:rsid w:val="00BF7CA9"/>
    <w:rsid w:val="00C015B1"/>
    <w:rsid w:val="00C574F5"/>
    <w:rsid w:val="00C6191D"/>
    <w:rsid w:val="00D32235"/>
    <w:rsid w:val="00D33184"/>
    <w:rsid w:val="00D45B9D"/>
    <w:rsid w:val="00D7533E"/>
    <w:rsid w:val="00D759E0"/>
    <w:rsid w:val="00D83C84"/>
    <w:rsid w:val="00DA5837"/>
    <w:rsid w:val="00DB0321"/>
    <w:rsid w:val="00DB4E73"/>
    <w:rsid w:val="00DD3FFA"/>
    <w:rsid w:val="00DD7BBF"/>
    <w:rsid w:val="00DF59AB"/>
    <w:rsid w:val="00E849D5"/>
    <w:rsid w:val="00E87E46"/>
    <w:rsid w:val="00EC56E3"/>
    <w:rsid w:val="00EE526D"/>
    <w:rsid w:val="00EE7EEF"/>
    <w:rsid w:val="00F02D84"/>
    <w:rsid w:val="00F13396"/>
    <w:rsid w:val="00F136C1"/>
    <w:rsid w:val="00F20209"/>
    <w:rsid w:val="00F2183D"/>
    <w:rsid w:val="00F307EE"/>
    <w:rsid w:val="00F55ECC"/>
    <w:rsid w:val="00F94DEA"/>
    <w:rsid w:val="00FA7654"/>
    <w:rsid w:val="00FF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FA3AC"/>
  <w15:docId w15:val="{4D96272F-33BD-4269-8A1D-D10D1D3F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35"/>
      <w:szCs w:val="35"/>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B77EAA"/>
    <w:rPr>
      <w:b/>
      <w:bCs/>
    </w:rPr>
  </w:style>
  <w:style w:type="paragraph" w:styleId="NormalWeb">
    <w:name w:val="Normal (Web)"/>
    <w:basedOn w:val="Normal"/>
    <w:uiPriority w:val="99"/>
    <w:unhideWhenUsed/>
    <w:rsid w:val="000264DC"/>
    <w:pPr>
      <w:spacing w:before="100" w:beforeAutospacing="1" w:after="100" w:afterAutospacing="1"/>
    </w:pPr>
  </w:style>
  <w:style w:type="paragraph" w:customStyle="1" w:styleId="courseblockextra">
    <w:name w:val="courseblockextra"/>
    <w:basedOn w:val="Normal"/>
    <w:rsid w:val="00DB0321"/>
    <w:pPr>
      <w:spacing w:before="100" w:beforeAutospacing="1" w:after="100" w:afterAutospacing="1"/>
    </w:pPr>
  </w:style>
  <w:style w:type="character" w:styleId="Hyperlink">
    <w:name w:val="Hyperlink"/>
    <w:basedOn w:val="DefaultParagraphFont"/>
    <w:uiPriority w:val="99"/>
    <w:unhideWhenUsed/>
    <w:rsid w:val="00DB0321"/>
    <w:rPr>
      <w:color w:val="0000FF" w:themeColor="hyperlink"/>
      <w:u w:val="single"/>
    </w:rPr>
  </w:style>
  <w:style w:type="character" w:styleId="UnresolvedMention">
    <w:name w:val="Unresolved Mention"/>
    <w:basedOn w:val="DefaultParagraphFont"/>
    <w:uiPriority w:val="99"/>
    <w:semiHidden/>
    <w:unhideWhenUsed/>
    <w:rsid w:val="00DB0321"/>
    <w:rPr>
      <w:color w:val="605E5C"/>
      <w:shd w:val="clear" w:color="auto" w:fill="E1DFDD"/>
    </w:rPr>
  </w:style>
  <w:style w:type="paragraph" w:styleId="ListParagraph">
    <w:name w:val="List Paragraph"/>
    <w:basedOn w:val="Normal"/>
    <w:uiPriority w:val="34"/>
    <w:qFormat/>
    <w:rsid w:val="00D759E0"/>
    <w:pPr>
      <w:ind w:left="720"/>
      <w:contextualSpacing/>
    </w:pPr>
    <w:rPr>
      <w:rFonts w:asciiTheme="minorHAnsi" w:eastAsiaTheme="minorEastAsia" w:hAnsiTheme="minorHAnsi" w:cstheme="minorBidi"/>
    </w:rPr>
  </w:style>
  <w:style w:type="character" w:styleId="Emphasis">
    <w:name w:val="Emphasis"/>
    <w:basedOn w:val="DefaultParagraphFont"/>
    <w:uiPriority w:val="20"/>
    <w:qFormat/>
    <w:rsid w:val="003C52A6"/>
    <w:rPr>
      <w:i/>
      <w:iCs/>
    </w:rPr>
  </w:style>
  <w:style w:type="character" w:customStyle="1" w:styleId="screenreader-only">
    <w:name w:val="screenreader-only"/>
    <w:basedOn w:val="DefaultParagraphFont"/>
    <w:rsid w:val="003C52A6"/>
  </w:style>
  <w:style w:type="paragraph" w:customStyle="1" w:styleId="font-serif">
    <w:name w:val="font-serif"/>
    <w:basedOn w:val="Normal"/>
    <w:rsid w:val="003C52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98011">
      <w:bodyDiv w:val="1"/>
      <w:marLeft w:val="0"/>
      <w:marRight w:val="0"/>
      <w:marTop w:val="0"/>
      <w:marBottom w:val="0"/>
      <w:divBdr>
        <w:top w:val="none" w:sz="0" w:space="0" w:color="auto"/>
        <w:left w:val="none" w:sz="0" w:space="0" w:color="auto"/>
        <w:bottom w:val="none" w:sz="0" w:space="0" w:color="auto"/>
        <w:right w:val="none" w:sz="0" w:space="0" w:color="auto"/>
      </w:divBdr>
    </w:div>
    <w:div w:id="560675073">
      <w:bodyDiv w:val="1"/>
      <w:marLeft w:val="0"/>
      <w:marRight w:val="0"/>
      <w:marTop w:val="0"/>
      <w:marBottom w:val="0"/>
      <w:divBdr>
        <w:top w:val="none" w:sz="0" w:space="0" w:color="auto"/>
        <w:left w:val="none" w:sz="0" w:space="0" w:color="auto"/>
        <w:bottom w:val="none" w:sz="0" w:space="0" w:color="auto"/>
        <w:right w:val="none" w:sz="0" w:space="0" w:color="auto"/>
      </w:divBdr>
      <w:divsChild>
        <w:div w:id="83040048">
          <w:marLeft w:val="0"/>
          <w:marRight w:val="0"/>
          <w:marTop w:val="0"/>
          <w:marBottom w:val="0"/>
          <w:divBdr>
            <w:top w:val="none" w:sz="0" w:space="0" w:color="auto"/>
            <w:left w:val="none" w:sz="0" w:space="0" w:color="auto"/>
            <w:bottom w:val="none" w:sz="0" w:space="0" w:color="auto"/>
            <w:right w:val="none" w:sz="0" w:space="0" w:color="auto"/>
          </w:divBdr>
        </w:div>
      </w:divsChild>
    </w:div>
    <w:div w:id="887112460">
      <w:bodyDiv w:val="1"/>
      <w:marLeft w:val="0"/>
      <w:marRight w:val="0"/>
      <w:marTop w:val="0"/>
      <w:marBottom w:val="0"/>
      <w:divBdr>
        <w:top w:val="none" w:sz="0" w:space="0" w:color="auto"/>
        <w:left w:val="none" w:sz="0" w:space="0" w:color="auto"/>
        <w:bottom w:val="none" w:sz="0" w:space="0" w:color="auto"/>
        <w:right w:val="none" w:sz="0" w:space="0" w:color="auto"/>
      </w:divBdr>
    </w:div>
    <w:div w:id="905067445">
      <w:bodyDiv w:val="1"/>
      <w:marLeft w:val="0"/>
      <w:marRight w:val="0"/>
      <w:marTop w:val="0"/>
      <w:marBottom w:val="0"/>
      <w:divBdr>
        <w:top w:val="none" w:sz="0" w:space="0" w:color="auto"/>
        <w:left w:val="none" w:sz="0" w:space="0" w:color="auto"/>
        <w:bottom w:val="none" w:sz="0" w:space="0" w:color="auto"/>
        <w:right w:val="none" w:sz="0" w:space="0" w:color="auto"/>
      </w:divBdr>
    </w:div>
    <w:div w:id="1215653072">
      <w:bodyDiv w:val="1"/>
      <w:marLeft w:val="0"/>
      <w:marRight w:val="0"/>
      <w:marTop w:val="0"/>
      <w:marBottom w:val="0"/>
      <w:divBdr>
        <w:top w:val="none" w:sz="0" w:space="0" w:color="auto"/>
        <w:left w:val="none" w:sz="0" w:space="0" w:color="auto"/>
        <w:bottom w:val="none" w:sz="0" w:space="0" w:color="auto"/>
        <w:right w:val="none" w:sz="0" w:space="0" w:color="auto"/>
      </w:divBdr>
    </w:div>
    <w:div w:id="1465850083">
      <w:bodyDiv w:val="1"/>
      <w:marLeft w:val="0"/>
      <w:marRight w:val="0"/>
      <w:marTop w:val="0"/>
      <w:marBottom w:val="0"/>
      <w:divBdr>
        <w:top w:val="none" w:sz="0" w:space="0" w:color="auto"/>
        <w:left w:val="none" w:sz="0" w:space="0" w:color="auto"/>
        <w:bottom w:val="none" w:sz="0" w:space="0" w:color="auto"/>
        <w:right w:val="none" w:sz="0" w:space="0" w:color="auto"/>
      </w:divBdr>
    </w:div>
    <w:div w:id="1753426519">
      <w:bodyDiv w:val="1"/>
      <w:marLeft w:val="0"/>
      <w:marRight w:val="0"/>
      <w:marTop w:val="0"/>
      <w:marBottom w:val="0"/>
      <w:divBdr>
        <w:top w:val="none" w:sz="0" w:space="0" w:color="auto"/>
        <w:left w:val="none" w:sz="0" w:space="0" w:color="auto"/>
        <w:bottom w:val="none" w:sz="0" w:space="0" w:color="auto"/>
        <w:right w:val="none" w:sz="0" w:space="0" w:color="auto"/>
      </w:divBdr>
    </w:div>
    <w:div w:id="1790515784">
      <w:bodyDiv w:val="1"/>
      <w:marLeft w:val="0"/>
      <w:marRight w:val="0"/>
      <w:marTop w:val="0"/>
      <w:marBottom w:val="0"/>
      <w:divBdr>
        <w:top w:val="none" w:sz="0" w:space="0" w:color="auto"/>
        <w:left w:val="none" w:sz="0" w:space="0" w:color="auto"/>
        <w:bottom w:val="none" w:sz="0" w:space="0" w:color="auto"/>
        <w:right w:val="none" w:sz="0" w:space="0" w:color="auto"/>
      </w:divBdr>
    </w:div>
    <w:div w:id="1962300549">
      <w:bodyDiv w:val="1"/>
      <w:marLeft w:val="0"/>
      <w:marRight w:val="0"/>
      <w:marTop w:val="0"/>
      <w:marBottom w:val="0"/>
      <w:divBdr>
        <w:top w:val="none" w:sz="0" w:space="0" w:color="auto"/>
        <w:left w:val="none" w:sz="0" w:space="0" w:color="auto"/>
        <w:bottom w:val="none" w:sz="0" w:space="0" w:color="auto"/>
        <w:right w:val="none" w:sz="0" w:space="0" w:color="auto"/>
      </w:divBdr>
    </w:div>
    <w:div w:id="2097169133">
      <w:bodyDiv w:val="1"/>
      <w:marLeft w:val="0"/>
      <w:marRight w:val="0"/>
      <w:marTop w:val="0"/>
      <w:marBottom w:val="0"/>
      <w:divBdr>
        <w:top w:val="none" w:sz="0" w:space="0" w:color="auto"/>
        <w:left w:val="none" w:sz="0" w:space="0" w:color="auto"/>
        <w:bottom w:val="none" w:sz="0" w:space="0" w:color="auto"/>
        <w:right w:val="none" w:sz="0" w:space="0" w:color="auto"/>
      </w:divBdr>
      <w:divsChild>
        <w:div w:id="1313363712">
          <w:marLeft w:val="0"/>
          <w:marRight w:val="0"/>
          <w:marTop w:val="0"/>
          <w:marBottom w:val="0"/>
          <w:divBdr>
            <w:top w:val="none" w:sz="0" w:space="0" w:color="auto"/>
            <w:left w:val="none" w:sz="0" w:space="0" w:color="auto"/>
            <w:bottom w:val="none" w:sz="0" w:space="0" w:color="auto"/>
            <w:right w:val="none" w:sz="0" w:space="0" w:color="auto"/>
          </w:divBdr>
        </w:div>
        <w:div w:id="8250523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f38e85-a9cc-4b6a-8649-dae5a90e49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505234C266E48852704A69B1661AE" ma:contentTypeVersion="18" ma:contentTypeDescription="Create a new document." ma:contentTypeScope="" ma:versionID="981d0791d6ee81e709e48d1531256df4">
  <xsd:schema xmlns:xsd="http://www.w3.org/2001/XMLSchema" xmlns:xs="http://www.w3.org/2001/XMLSchema" xmlns:p="http://schemas.microsoft.com/office/2006/metadata/properties" xmlns:ns3="baf38e85-a9cc-4b6a-8649-dae5a90e49f7" xmlns:ns4="5d3d9d48-c586-4192-a9ed-164a0a38a52f" targetNamespace="http://schemas.microsoft.com/office/2006/metadata/properties" ma:root="true" ma:fieldsID="8c6cd4795fc47ed685808dba9fce6780" ns3:_="" ns4:_="">
    <xsd:import namespace="baf38e85-a9cc-4b6a-8649-dae5a90e49f7"/>
    <xsd:import namespace="5d3d9d48-c586-4192-a9ed-164a0a38a5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8e85-a9cc-4b6a-8649-dae5a90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d9d48-c586-4192-a9ed-164a0a38a5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E23F6-0BA8-4265-AB0A-07C8CD8EB480}">
  <ds:schemaRefs>
    <ds:schemaRef ds:uri="5d3d9d48-c586-4192-a9ed-164a0a38a52f"/>
    <ds:schemaRef ds:uri="http://purl.org/dc/dcmitype/"/>
    <ds:schemaRef ds:uri="http://www.w3.org/XML/1998/namespace"/>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af38e85-a9cc-4b6a-8649-dae5a90e49f7"/>
    <ds:schemaRef ds:uri="http://purl.org/dc/elements/1.1/"/>
  </ds:schemaRefs>
</ds:datastoreItem>
</file>

<file path=customXml/itemProps2.xml><?xml version="1.0" encoding="utf-8"?>
<ds:datastoreItem xmlns:ds="http://schemas.openxmlformats.org/officeDocument/2006/customXml" ds:itemID="{144F3FFE-CC17-4425-8366-A831B018E5C8}">
  <ds:schemaRefs>
    <ds:schemaRef ds:uri="http://schemas.microsoft.com/sharepoint/v3/contenttype/forms"/>
  </ds:schemaRefs>
</ds:datastoreItem>
</file>

<file path=customXml/itemProps3.xml><?xml version="1.0" encoding="utf-8"?>
<ds:datastoreItem xmlns:ds="http://schemas.openxmlformats.org/officeDocument/2006/customXml" ds:itemID="{44F17B2F-AC44-48F7-9CA8-E31461B4E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8e85-a9cc-4b6a-8649-dae5a90e49f7"/>
    <ds:schemaRef ds:uri="5d3d9d48-c586-4192-a9ed-164a0a38a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503</Words>
  <Characters>2734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Sperling, Barbra</dc:creator>
  <cp:lastModifiedBy>Sperling, Barbra</cp:lastModifiedBy>
  <cp:revision>2</cp:revision>
  <dcterms:created xsi:type="dcterms:W3CDTF">2024-04-15T18:27:00Z</dcterms:created>
  <dcterms:modified xsi:type="dcterms:W3CDTF">2024-04-15T18:27:00Z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7fe6cf95fd8d5e0713d3d760649d240be28dc592a1000d3d55e3aeada003dd15</vt:lpwstr>
  </property>
  <property fmtid="{D5CDD505-2E9C-101B-9397-08002B2CF9AE}" pid="3" name="ContentTypeId">
    <vt:lpwstr>0x0101004C1505234C266E48852704A69B1661AE</vt:lpwstr>
  </property>
</Properties>
</file>