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377" w:type="dxa"/>
        <w:tblLook w:val="04A0" w:firstRow="1" w:lastRow="0" w:firstColumn="1" w:lastColumn="0" w:noHBand="0" w:noVBand="1"/>
      </w:tblPr>
      <w:tblGrid>
        <w:gridCol w:w="9660"/>
      </w:tblGrid>
      <w:tr w:rsidR="005D4AF5" w:rsidRPr="004C062D" w14:paraId="59D4CCCC" w14:textId="77777777" w:rsidTr="00EE166C">
        <w:trPr>
          <w:trHeight w:val="956"/>
        </w:trPr>
        <w:tc>
          <w:tcPr>
            <w:tcW w:w="96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6539832" w14:textId="77777777" w:rsidR="005D4AF5" w:rsidRPr="004C062D" w:rsidRDefault="005D4AF5" w:rsidP="005D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>University of Southern Indiana</w:t>
            </w:r>
          </w:p>
          <w:p w14:paraId="70027061" w14:textId="77777777" w:rsidR="005D4AF5" w:rsidRPr="004C062D" w:rsidRDefault="005D4AF5" w:rsidP="005D4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>Food and Nutrition Department</w:t>
            </w:r>
          </w:p>
          <w:p w14:paraId="289E3E9D" w14:textId="6CEBFF10" w:rsidR="005D4AF5" w:rsidRPr="004C062D" w:rsidRDefault="00B90FCF" w:rsidP="005D4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NUTR </w:t>
            </w:r>
            <w:r w:rsidR="00DF27B8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  <w:r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Portfolio </w:t>
            </w:r>
            <w:r w:rsidR="004C062D"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Reflection </w:t>
            </w:r>
            <w:r w:rsidR="005D4AF5" w:rsidRPr="004C062D"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</w:p>
        </w:tc>
      </w:tr>
    </w:tbl>
    <w:p w14:paraId="19478A05" w14:textId="77777777" w:rsidR="00DA3040" w:rsidRDefault="00754A43" w:rsidP="00754A43">
      <w:pPr>
        <w:rPr>
          <w:rFonts w:ascii="Times New Roman" w:hAnsi="Times New Roman" w:cs="Times New Roman"/>
          <w:sz w:val="24"/>
          <w:szCs w:val="24"/>
        </w:rPr>
      </w:pPr>
      <w:r w:rsidRPr="00754A43"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B40E9F" w14:textId="48CFA842" w:rsidR="00754A43" w:rsidRPr="00DA3040" w:rsidRDefault="00754A43" w:rsidP="00DA3040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DA3040">
        <w:rPr>
          <w:rFonts w:ascii="Times New Roman" w:hAnsi="Times New Roman" w:cs="Times New Roman"/>
          <w:sz w:val="24"/>
          <w:szCs w:val="24"/>
        </w:rPr>
        <w:t>Reflecting on your experience in this course,</w:t>
      </w:r>
      <w:r w:rsidR="00E468DA" w:rsidRPr="00DA3040">
        <w:rPr>
          <w:rFonts w:ascii="Times New Roman" w:hAnsi="Times New Roman" w:cs="Times New Roman"/>
          <w:sz w:val="24"/>
          <w:szCs w:val="24"/>
        </w:rPr>
        <w:t xml:space="preserve"> fill the table to demonstrate what you </w:t>
      </w:r>
      <w:r w:rsidR="00E82ED7" w:rsidRPr="00DA3040">
        <w:rPr>
          <w:rFonts w:ascii="Times New Roman" w:hAnsi="Times New Roman" w:cs="Times New Roman"/>
          <w:sz w:val="24"/>
          <w:szCs w:val="24"/>
        </w:rPr>
        <w:t xml:space="preserve">learned </w:t>
      </w:r>
      <w:r w:rsidR="006E44B6" w:rsidRPr="00DA3040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F5363D" w:rsidRPr="00DA3040">
        <w:rPr>
          <w:rFonts w:ascii="Times New Roman" w:hAnsi="Times New Roman" w:cs="Times New Roman"/>
          <w:sz w:val="24"/>
          <w:szCs w:val="24"/>
        </w:rPr>
        <w:t xml:space="preserve">objectives listed on the first column. </w:t>
      </w:r>
      <w:r w:rsidRPr="00DA3040">
        <w:rPr>
          <w:rFonts w:ascii="Times New Roman" w:hAnsi="Times New Roman" w:cs="Times New Roman"/>
          <w:sz w:val="24"/>
          <w:szCs w:val="24"/>
        </w:rPr>
        <w:t xml:space="preserve"> </w:t>
      </w:r>
      <w:r w:rsidR="00A479F4" w:rsidRPr="00DA3040">
        <w:rPr>
          <w:rFonts w:ascii="Times New Roman" w:hAnsi="Times New Roman" w:cs="Times New Roman"/>
          <w:sz w:val="24"/>
          <w:szCs w:val="24"/>
        </w:rPr>
        <w:t xml:space="preserve">Develop creative </w:t>
      </w:r>
      <w:r w:rsidR="00CF4193" w:rsidRPr="00DA3040">
        <w:rPr>
          <w:rFonts w:ascii="Times New Roman" w:hAnsi="Times New Roman" w:cs="Times New Roman"/>
          <w:sz w:val="24"/>
          <w:szCs w:val="24"/>
        </w:rPr>
        <w:t>ideas on how you will</w:t>
      </w:r>
      <w:r w:rsidRPr="00DA3040">
        <w:rPr>
          <w:rFonts w:ascii="Times New Roman" w:hAnsi="Times New Roman" w:cs="Times New Roman"/>
          <w:sz w:val="24"/>
          <w:szCs w:val="24"/>
        </w:rPr>
        <w:t xml:space="preserve"> show </w:t>
      </w:r>
      <w:r w:rsidR="00471985" w:rsidRPr="00DA3040">
        <w:rPr>
          <w:rFonts w:ascii="Times New Roman" w:hAnsi="Times New Roman" w:cs="Times New Roman"/>
          <w:sz w:val="24"/>
          <w:szCs w:val="24"/>
        </w:rPr>
        <w:t>these accomplishments</w:t>
      </w:r>
      <w:r w:rsidR="00CF4193" w:rsidRPr="00DA3040">
        <w:rPr>
          <w:rFonts w:ascii="Times New Roman" w:hAnsi="Times New Roman" w:cs="Times New Roman"/>
          <w:sz w:val="24"/>
          <w:szCs w:val="24"/>
        </w:rPr>
        <w:t xml:space="preserve"> in your</w:t>
      </w:r>
      <w:r w:rsidRPr="00DA3040">
        <w:rPr>
          <w:rFonts w:ascii="Times New Roman" w:hAnsi="Times New Roman" w:cs="Times New Roman"/>
          <w:sz w:val="24"/>
          <w:szCs w:val="24"/>
        </w:rPr>
        <w:t xml:space="preserve"> e-portfolio</w:t>
      </w:r>
      <w:r w:rsidR="00EC06F7" w:rsidRPr="00DA3040">
        <w:rPr>
          <w:rFonts w:ascii="Times New Roman" w:hAnsi="Times New Roman" w:cs="Times New Roman"/>
          <w:sz w:val="24"/>
          <w:szCs w:val="24"/>
        </w:rPr>
        <w:t>.</w:t>
      </w:r>
    </w:p>
    <w:p w14:paraId="1BA1BDFC" w14:textId="6CA96B74" w:rsidR="00754A43" w:rsidRPr="00DA3040" w:rsidRDefault="00754A43" w:rsidP="00DA3040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DA3040">
        <w:rPr>
          <w:rFonts w:ascii="Times New Roman" w:hAnsi="Times New Roman" w:cs="Times New Roman"/>
          <w:sz w:val="24"/>
          <w:szCs w:val="24"/>
        </w:rPr>
        <w:t>Upon completion of this self-reflection assignment, upload the completed document into the “Expectations and Results” tab of your e-Portfolio.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5395"/>
        <w:gridCol w:w="3690"/>
        <w:gridCol w:w="5220"/>
      </w:tblGrid>
      <w:tr w:rsidR="005D4AF5" w:rsidRPr="004C062D" w14:paraId="423F3EF0" w14:textId="77777777" w:rsidTr="004C062D">
        <w:tc>
          <w:tcPr>
            <w:tcW w:w="5395" w:type="dxa"/>
          </w:tcPr>
          <w:p w14:paraId="45D940CC" w14:textId="77777777" w:rsidR="005D4AF5" w:rsidRPr="00AB5651" w:rsidRDefault="005D4AF5" w:rsidP="005D4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>KRDN or Program Goal/Objective:</w:t>
            </w:r>
          </w:p>
        </w:tc>
        <w:tc>
          <w:tcPr>
            <w:tcW w:w="3690" w:type="dxa"/>
          </w:tcPr>
          <w:p w14:paraId="3A97B76A" w14:textId="77777777" w:rsidR="005D4AF5" w:rsidRPr="00AB5651" w:rsidRDefault="005D4AF5" w:rsidP="005D4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>Assignment or Activity to meet Goal/Objective:</w:t>
            </w:r>
          </w:p>
        </w:tc>
        <w:tc>
          <w:tcPr>
            <w:tcW w:w="5220" w:type="dxa"/>
          </w:tcPr>
          <w:p w14:paraId="69642729" w14:textId="11B2D3C1" w:rsidR="005D4AF5" w:rsidRPr="00AB5651" w:rsidRDefault="00B24F98" w:rsidP="005D4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>Self-reflection of knowledge and skills learned</w:t>
            </w:r>
            <w:r w:rsidR="00471985" w:rsidRPr="00AB5651">
              <w:rPr>
                <w:rFonts w:ascii="Times New Roman" w:hAnsi="Times New Roman" w:cs="Times New Roman"/>
                <w:b/>
                <w:sz w:val="24"/>
                <w:szCs w:val="24"/>
              </w:rPr>
              <w:t>.  List create idea to showcase in the e-portfolio</w:t>
            </w:r>
          </w:p>
        </w:tc>
      </w:tr>
      <w:tr w:rsidR="00DF27B8" w:rsidRPr="004C062D" w14:paraId="28FE1A9C" w14:textId="77777777" w:rsidTr="004C062D">
        <w:tc>
          <w:tcPr>
            <w:tcW w:w="5395" w:type="dxa"/>
          </w:tcPr>
          <w:p w14:paraId="0F5E5E5F" w14:textId="576E8003" w:rsidR="00DF27B8" w:rsidRPr="004C062D" w:rsidRDefault="00DF27B8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9D">
              <w:rPr>
                <w:rFonts w:ascii="Times New Roman" w:hAnsi="Times New Roman" w:cs="Times New Roman"/>
              </w:rPr>
              <w:t xml:space="preserve">KRDN 1.1: Demonstrate how to </w:t>
            </w:r>
            <w:r w:rsidRPr="000F789D">
              <w:rPr>
                <w:rFonts w:ascii="Times New Roman" w:hAnsi="Times New Roman" w:cs="Times New Roman"/>
                <w:b/>
              </w:rPr>
              <w:t>locate, interpret, evaluate and use professional literature</w:t>
            </w:r>
            <w:r w:rsidRPr="000F789D">
              <w:rPr>
                <w:rFonts w:ascii="Times New Roman" w:hAnsi="Times New Roman" w:cs="Times New Roman"/>
              </w:rPr>
              <w:t xml:space="preserve"> to make ethical, evidence-based practice decisions.</w:t>
            </w:r>
          </w:p>
        </w:tc>
        <w:tc>
          <w:tcPr>
            <w:tcW w:w="3690" w:type="dxa"/>
          </w:tcPr>
          <w:p w14:paraId="7CE8C441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Research paper</w:t>
            </w:r>
          </w:p>
          <w:p w14:paraId="752B9EF9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ebate assignment</w:t>
            </w:r>
          </w:p>
          <w:p w14:paraId="32572C8B" w14:textId="077D56CD" w:rsidR="00DF27B8" w:rsidRP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ewspaper assignment</w:t>
            </w:r>
          </w:p>
        </w:tc>
        <w:tc>
          <w:tcPr>
            <w:tcW w:w="5220" w:type="dxa"/>
          </w:tcPr>
          <w:p w14:paraId="555495A7" w14:textId="353E05B7" w:rsidR="00DF27B8" w:rsidRPr="004C062D" w:rsidRDefault="002D1CF6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These assignments provided me the opportunity to utilize the university </w:t>
            </w:r>
            <w:r w:rsidR="00040A9B">
              <w:rPr>
                <w:rFonts w:ascii="Times New Roman" w:hAnsi="Times New Roman" w:cs="Times New Roman"/>
                <w:sz w:val="24"/>
                <w:szCs w:val="24"/>
              </w:rPr>
              <w:t xml:space="preserve">resources to locate literature that can help with the fulfillment of the research requirements. </w:t>
            </w:r>
          </w:p>
        </w:tc>
      </w:tr>
      <w:tr w:rsidR="00DF27B8" w:rsidRPr="004C062D" w14:paraId="1808AC72" w14:textId="77777777" w:rsidTr="004C062D">
        <w:tc>
          <w:tcPr>
            <w:tcW w:w="5395" w:type="dxa"/>
          </w:tcPr>
          <w:p w14:paraId="374F9E93" w14:textId="2497E0BA" w:rsidR="00DF27B8" w:rsidRPr="004C062D" w:rsidRDefault="00DF27B8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9D">
              <w:rPr>
                <w:rFonts w:ascii="Times New Roman" w:hAnsi="Times New Roman" w:cs="Times New Roman"/>
              </w:rPr>
              <w:t xml:space="preserve">KRDN 1.2: Use current information technologies to locate and </w:t>
            </w:r>
            <w:r w:rsidRPr="000F789D">
              <w:rPr>
                <w:rFonts w:ascii="Times New Roman" w:hAnsi="Times New Roman" w:cs="Times New Roman"/>
                <w:b/>
              </w:rPr>
              <w:t>apply evidence-based guidelines</w:t>
            </w:r>
            <w:r w:rsidRPr="000F789D">
              <w:rPr>
                <w:rFonts w:ascii="Times New Roman" w:hAnsi="Times New Roman" w:cs="Times New Roman"/>
              </w:rPr>
              <w:t xml:space="preserve"> and protocols.</w:t>
            </w:r>
          </w:p>
        </w:tc>
        <w:tc>
          <w:tcPr>
            <w:tcW w:w="3690" w:type="dxa"/>
          </w:tcPr>
          <w:p w14:paraId="7DC3DB12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Research paper</w:t>
            </w:r>
          </w:p>
          <w:p w14:paraId="548B146F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ebate assignment</w:t>
            </w:r>
          </w:p>
          <w:p w14:paraId="04834752" w14:textId="669DF349" w:rsidR="00DF27B8" w:rsidRP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Newspaper assignment</w:t>
            </w:r>
          </w:p>
        </w:tc>
        <w:tc>
          <w:tcPr>
            <w:tcW w:w="5220" w:type="dxa"/>
          </w:tcPr>
          <w:p w14:paraId="3B53C711" w14:textId="1A3BECDC" w:rsidR="00DF27B8" w:rsidRPr="004C062D" w:rsidRDefault="00040A9B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these assignments with the help of </w:t>
            </w:r>
            <w:r w:rsidR="00102B02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located in the university databases I was able to </w:t>
            </w:r>
            <w:r w:rsidR="00102B02">
              <w:rPr>
                <w:rFonts w:ascii="Times New Roman" w:hAnsi="Times New Roman" w:cs="Times New Roman"/>
                <w:sz w:val="24"/>
                <w:szCs w:val="24"/>
              </w:rPr>
              <w:t>use evidenced-based guidelines to complete these assignments.</w:t>
            </w:r>
          </w:p>
        </w:tc>
      </w:tr>
      <w:tr w:rsidR="00DF27B8" w:rsidRPr="004C062D" w14:paraId="2CD21D88" w14:textId="77777777" w:rsidTr="004C062D">
        <w:tc>
          <w:tcPr>
            <w:tcW w:w="5395" w:type="dxa"/>
          </w:tcPr>
          <w:p w14:paraId="1FCC6004" w14:textId="7D5EE0F2" w:rsidR="00DF27B8" w:rsidRPr="004C062D" w:rsidRDefault="00DF27B8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9D">
              <w:rPr>
                <w:rFonts w:ascii="Times New Roman" w:hAnsi="Times New Roman" w:cs="Times New Roman"/>
              </w:rPr>
              <w:t xml:space="preserve">KRDN 1.3: </w:t>
            </w:r>
            <w:r w:rsidRPr="000F789D">
              <w:rPr>
                <w:rFonts w:ascii="Times New Roman" w:hAnsi="Times New Roman" w:cs="Times New Roman"/>
                <w:b/>
              </w:rPr>
              <w:t>Apply critical thinking skills</w:t>
            </w:r>
            <w:r w:rsidRPr="000F78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0" w:type="dxa"/>
          </w:tcPr>
          <w:p w14:paraId="769BB9CB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Research paper</w:t>
            </w:r>
          </w:p>
          <w:p w14:paraId="4F3387EC" w14:textId="64EBFE83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ebate assignment</w:t>
            </w:r>
          </w:p>
          <w:p w14:paraId="4C8FCD0B" w14:textId="5AB6BBC3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assignment</w:t>
            </w:r>
          </w:p>
          <w:p w14:paraId="7E8C41AE" w14:textId="17A30B0F" w:rsidR="00DF27B8" w:rsidRPr="004C062D" w:rsidRDefault="00DF27B8" w:rsidP="002D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5C0B44F" w14:textId="6082C95B" w:rsidR="00DF27B8" w:rsidRPr="004C062D" w:rsidRDefault="00102B02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During the completion of these assignments, I had to use my critical thinking skills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 order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find and determine what research is available and how to present this information in a clear and consistent way. </w:t>
            </w:r>
          </w:p>
        </w:tc>
      </w:tr>
      <w:tr w:rsidR="00DF27B8" w:rsidRPr="004C062D" w14:paraId="1FBF8DA5" w14:textId="77777777" w:rsidTr="004C062D">
        <w:tc>
          <w:tcPr>
            <w:tcW w:w="5395" w:type="dxa"/>
          </w:tcPr>
          <w:p w14:paraId="13C3B44A" w14:textId="6709A35A" w:rsidR="00DF27B8" w:rsidRPr="004C062D" w:rsidRDefault="00DF27B8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9D">
              <w:rPr>
                <w:rFonts w:ascii="Times New Roman" w:hAnsi="Times New Roman" w:cs="Times New Roman"/>
              </w:rPr>
              <w:t xml:space="preserve">KRDN 2.1: Demonstrate effective and </w:t>
            </w:r>
            <w:r w:rsidRPr="000F789D">
              <w:rPr>
                <w:rFonts w:ascii="Times New Roman" w:hAnsi="Times New Roman" w:cs="Times New Roman"/>
                <w:b/>
              </w:rPr>
              <w:t>professional oral and written communication</w:t>
            </w:r>
            <w:r w:rsidRPr="000F789D">
              <w:rPr>
                <w:rFonts w:ascii="Times New Roman" w:hAnsi="Times New Roman" w:cs="Times New Roman"/>
              </w:rPr>
              <w:t xml:space="preserve"> and documentation.</w:t>
            </w:r>
          </w:p>
        </w:tc>
        <w:tc>
          <w:tcPr>
            <w:tcW w:w="3690" w:type="dxa"/>
          </w:tcPr>
          <w:p w14:paraId="2F4E20ED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Research paper</w:t>
            </w:r>
          </w:p>
          <w:p w14:paraId="55E8321B" w14:textId="143688E3" w:rsidR="00DF27B8" w:rsidRP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ebate assignment</w:t>
            </w:r>
          </w:p>
        </w:tc>
        <w:tc>
          <w:tcPr>
            <w:tcW w:w="5220" w:type="dxa"/>
          </w:tcPr>
          <w:p w14:paraId="47D70AA1" w14:textId="4F68B70D" w:rsidR="00DF27B8" w:rsidRPr="004C062D" w:rsidRDefault="00102B02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Both the research paper and debate assignment </w:t>
            </w:r>
            <w:r w:rsidR="00515CCE">
              <w:rPr>
                <w:rFonts w:ascii="Times New Roman" w:hAnsi="Times New Roman" w:cs="Times New Roman"/>
                <w:sz w:val="24"/>
                <w:szCs w:val="24"/>
              </w:rPr>
              <w:t xml:space="preserve">provided opportunities to demonstrate professional oral and written communication. Through the debate assignment I had the opportunity to present on the supply chain issues during the covid pandemic. Within the research paper I worked to provide adequate written research on the topic of the Dietary Guidelines for Americans. </w:t>
            </w:r>
          </w:p>
        </w:tc>
      </w:tr>
      <w:tr w:rsidR="00DF27B8" w:rsidRPr="004C062D" w14:paraId="2503D6F4" w14:textId="77777777" w:rsidTr="004C062D">
        <w:tc>
          <w:tcPr>
            <w:tcW w:w="5395" w:type="dxa"/>
          </w:tcPr>
          <w:p w14:paraId="12A9AD8A" w14:textId="7DEB6C1A" w:rsidR="00DF27B8" w:rsidRPr="004C062D" w:rsidRDefault="00DF27B8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9D">
              <w:rPr>
                <w:rFonts w:ascii="Times New Roman" w:hAnsi="Times New Roman" w:cs="Times New Roman"/>
              </w:rPr>
              <w:t xml:space="preserve">KRDN 2.3: </w:t>
            </w:r>
            <w:r w:rsidRPr="000F789D">
              <w:rPr>
                <w:rFonts w:ascii="Times New Roman" w:hAnsi="Times New Roman" w:cs="Times New Roman"/>
                <w:b/>
              </w:rPr>
              <w:t>Assess the impact of a public policy position</w:t>
            </w:r>
            <w:r w:rsidRPr="000F789D">
              <w:rPr>
                <w:rFonts w:ascii="Times New Roman" w:hAnsi="Times New Roman" w:cs="Times New Roman"/>
              </w:rPr>
              <w:t xml:space="preserve"> on nutrition and dietetics practice.</w:t>
            </w:r>
          </w:p>
        </w:tc>
        <w:tc>
          <w:tcPr>
            <w:tcW w:w="3690" w:type="dxa"/>
          </w:tcPr>
          <w:p w14:paraId="0B2E20C5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Research paper</w:t>
            </w:r>
          </w:p>
          <w:p w14:paraId="12733C43" w14:textId="568E117D" w:rsidR="00DF27B8" w:rsidRP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ebate assignment</w:t>
            </w:r>
          </w:p>
        </w:tc>
        <w:tc>
          <w:tcPr>
            <w:tcW w:w="5220" w:type="dxa"/>
          </w:tcPr>
          <w:p w14:paraId="69DB817F" w14:textId="398C1B3B" w:rsidR="00DF27B8" w:rsidRPr="004C062D" w:rsidRDefault="00515CCE" w:rsidP="00DF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research and debate assignment both had us assess public policy and their impact on food and nutrition </w:t>
            </w:r>
            <w:r w:rsidR="00A33E8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 </w:t>
            </w:r>
            <w:r w:rsidR="00A33E8E">
              <w:rPr>
                <w:rFonts w:ascii="Times New Roman" w:hAnsi="Times New Roman" w:cs="Times New Roman"/>
                <w:sz w:val="24"/>
                <w:szCs w:val="24"/>
              </w:rPr>
              <w:t>this assignment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D1CF6" w:rsidRPr="004C062D" w14:paraId="6F8704E0" w14:textId="77777777" w:rsidTr="004C062D">
        <w:tc>
          <w:tcPr>
            <w:tcW w:w="5395" w:type="dxa"/>
          </w:tcPr>
          <w:p w14:paraId="1F5A251C" w14:textId="31484129" w:rsidR="002D1CF6" w:rsidRPr="004C062D" w:rsidRDefault="002D1CF6" w:rsidP="002D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89D">
              <w:rPr>
                <w:rFonts w:ascii="Times New Roman" w:hAnsi="Times New Roman" w:cs="Times New Roman"/>
              </w:rPr>
              <w:lastRenderedPageBreak/>
              <w:t xml:space="preserve">KRDN 3.3: Demonstrate counseling and </w:t>
            </w:r>
            <w:r w:rsidRPr="000F789D">
              <w:rPr>
                <w:rFonts w:ascii="Times New Roman" w:hAnsi="Times New Roman" w:cs="Times New Roman"/>
                <w:b/>
              </w:rPr>
              <w:t>education methods to facilitate behavior change</w:t>
            </w:r>
            <w:r w:rsidRPr="000F789D">
              <w:rPr>
                <w:rFonts w:ascii="Times New Roman" w:hAnsi="Times New Roman" w:cs="Times New Roman"/>
              </w:rPr>
              <w:t xml:space="preserve"> for and enhance wellness for diverse individuals and groups</w:t>
            </w:r>
          </w:p>
        </w:tc>
        <w:tc>
          <w:tcPr>
            <w:tcW w:w="3690" w:type="dxa"/>
          </w:tcPr>
          <w:p w14:paraId="60F10595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Research paper</w:t>
            </w:r>
          </w:p>
          <w:p w14:paraId="19700B7C" w14:textId="77777777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D1CF6">
              <w:rPr>
                <w:rFonts w:ascii="Times New Roman" w:hAnsi="Times New Roman" w:cs="Times New Roman"/>
                <w:sz w:val="24"/>
                <w:szCs w:val="24"/>
              </w:rPr>
              <w:t>ebate assignment</w:t>
            </w:r>
          </w:p>
          <w:p w14:paraId="7A754C2A" w14:textId="00F7E956" w:rsid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assignment</w:t>
            </w:r>
          </w:p>
          <w:p w14:paraId="604E6E2C" w14:textId="322A38AF" w:rsidR="002D1CF6" w:rsidRPr="002D1CF6" w:rsidRDefault="002D1CF6" w:rsidP="002D1CF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Newspaper assignment</w:t>
            </w:r>
          </w:p>
        </w:tc>
        <w:tc>
          <w:tcPr>
            <w:tcW w:w="5220" w:type="dxa"/>
          </w:tcPr>
          <w:p w14:paraId="3BE5875E" w14:textId="5C7B1C42" w:rsidR="002D1CF6" w:rsidRPr="004C062D" w:rsidRDefault="00A33E8E" w:rsidP="002D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the assignment provided us opportunities to assess and demonstrate education methods through PowerPoint presentations, oral presentation, and written papers to provide education to facilitate behavior change. </w:t>
            </w:r>
          </w:p>
        </w:tc>
      </w:tr>
    </w:tbl>
    <w:p w14:paraId="4154DE14" w14:textId="65F02B25" w:rsidR="00B90FCF" w:rsidRPr="004C062D" w:rsidRDefault="00B90FCF" w:rsidP="00754A43">
      <w:pPr>
        <w:rPr>
          <w:rFonts w:ascii="Times New Roman" w:hAnsi="Times New Roman" w:cs="Times New Roman"/>
          <w:sz w:val="24"/>
          <w:szCs w:val="24"/>
        </w:rPr>
      </w:pPr>
    </w:p>
    <w:sectPr w:rsidR="00B90FCF" w:rsidRPr="004C062D" w:rsidSect="00AB5651"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884"/>
    <w:multiLevelType w:val="hybridMultilevel"/>
    <w:tmpl w:val="1CD4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62635"/>
    <w:multiLevelType w:val="hybridMultilevel"/>
    <w:tmpl w:val="09BC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931284">
    <w:abstractNumId w:val="1"/>
  </w:num>
  <w:num w:numId="2" w16cid:durableId="154004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F5"/>
    <w:rsid w:val="0003700C"/>
    <w:rsid w:val="00040A9B"/>
    <w:rsid w:val="00102B02"/>
    <w:rsid w:val="0014634B"/>
    <w:rsid w:val="00177E84"/>
    <w:rsid w:val="002D1CF6"/>
    <w:rsid w:val="00471985"/>
    <w:rsid w:val="004C062D"/>
    <w:rsid w:val="00515CCE"/>
    <w:rsid w:val="005A7A78"/>
    <w:rsid w:val="005D4AF5"/>
    <w:rsid w:val="006E44B6"/>
    <w:rsid w:val="00754A43"/>
    <w:rsid w:val="00936B7A"/>
    <w:rsid w:val="00A33E8E"/>
    <w:rsid w:val="00A479F4"/>
    <w:rsid w:val="00AA78EC"/>
    <w:rsid w:val="00AB5651"/>
    <w:rsid w:val="00B24F98"/>
    <w:rsid w:val="00B90FCF"/>
    <w:rsid w:val="00BA6E84"/>
    <w:rsid w:val="00CF4193"/>
    <w:rsid w:val="00DA3040"/>
    <w:rsid w:val="00DF27B8"/>
    <w:rsid w:val="00E468DA"/>
    <w:rsid w:val="00E82ED7"/>
    <w:rsid w:val="00EC06F7"/>
    <w:rsid w:val="00EE166C"/>
    <w:rsid w:val="00F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546E"/>
  <w15:chartTrackingRefBased/>
  <w15:docId w15:val="{2319ADCF-CCC9-404C-8514-BA18CD69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662EFB59BDF448BB6F32CAB18EAE0" ma:contentTypeVersion="33" ma:contentTypeDescription="Create a new document." ma:contentTypeScope="" ma:versionID="69780f4e3eb34839fd5511fa6dd63044">
  <xsd:schema xmlns:xsd="http://www.w3.org/2001/XMLSchema" xmlns:xs="http://www.w3.org/2001/XMLSchema" xmlns:p="http://schemas.microsoft.com/office/2006/metadata/properties" xmlns:ns3="4c561b20-1ee3-4966-aae0-ba77d8396cf2" xmlns:ns4="3a6f27ed-0a19-4a80-aa61-d38fe6b54e72" targetNamespace="http://schemas.microsoft.com/office/2006/metadata/properties" ma:root="true" ma:fieldsID="7e44ff827e066e0cb86164ffae687aeb" ns3:_="" ns4:_="">
    <xsd:import namespace="4c561b20-1ee3-4966-aae0-ba77d8396cf2"/>
    <xsd:import namespace="3a6f27ed-0a19-4a80-aa61-d38fe6b54e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61b20-1ee3-4966-aae0-ba77d839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27ed-0a19-4a80-aa61-d38fe6b54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4c561b20-1ee3-4966-aae0-ba77d8396cf2" xsi:nil="true"/>
    <AppVersion xmlns="4c561b20-1ee3-4966-aae0-ba77d8396cf2" xsi:nil="true"/>
    <LMS_Mappings xmlns="4c561b20-1ee3-4966-aae0-ba77d8396cf2" xsi:nil="true"/>
    <Self_Registration_Enabled xmlns="4c561b20-1ee3-4966-aae0-ba77d8396cf2" xsi:nil="true"/>
    <Teachers xmlns="4c561b20-1ee3-4966-aae0-ba77d8396cf2">
      <UserInfo>
        <DisplayName/>
        <AccountId xsi:nil="true"/>
        <AccountType/>
      </UserInfo>
    </Teachers>
    <Templates xmlns="4c561b20-1ee3-4966-aae0-ba77d8396cf2" xsi:nil="true"/>
    <CultureName xmlns="4c561b20-1ee3-4966-aae0-ba77d8396cf2" xsi:nil="true"/>
    <TeamsChannelId xmlns="4c561b20-1ee3-4966-aae0-ba77d8396cf2" xsi:nil="true"/>
    <Invited_Teachers xmlns="4c561b20-1ee3-4966-aae0-ba77d8396cf2" xsi:nil="true"/>
    <Invited_Students xmlns="4c561b20-1ee3-4966-aae0-ba77d8396cf2" xsi:nil="true"/>
    <IsNotebookLocked xmlns="4c561b20-1ee3-4966-aae0-ba77d8396cf2" xsi:nil="true"/>
    <Is_Collaboration_Space_Locked xmlns="4c561b20-1ee3-4966-aae0-ba77d8396cf2" xsi:nil="true"/>
    <FolderType xmlns="4c561b20-1ee3-4966-aae0-ba77d8396cf2" xsi:nil="true"/>
    <Owner xmlns="4c561b20-1ee3-4966-aae0-ba77d8396cf2">
      <UserInfo>
        <DisplayName/>
        <AccountId xsi:nil="true"/>
        <AccountType/>
      </UserInfo>
    </Owner>
    <Students xmlns="4c561b20-1ee3-4966-aae0-ba77d8396cf2">
      <UserInfo>
        <DisplayName/>
        <AccountId xsi:nil="true"/>
        <AccountType/>
      </UserInfo>
    </Students>
    <DefaultSectionNames xmlns="4c561b20-1ee3-4966-aae0-ba77d8396cf2" xsi:nil="true"/>
    <Math_Settings xmlns="4c561b20-1ee3-4966-aae0-ba77d8396cf2" xsi:nil="true"/>
    <NotebookType xmlns="4c561b20-1ee3-4966-aae0-ba77d8396cf2" xsi:nil="true"/>
    <Student_Groups xmlns="4c561b20-1ee3-4966-aae0-ba77d8396cf2">
      <UserInfo>
        <DisplayName/>
        <AccountId xsi:nil="true"/>
        <AccountType/>
      </UserInfo>
    </Student_Groups>
    <Distribution_Groups xmlns="4c561b20-1ee3-4966-aae0-ba77d8396c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DF656-C759-44AA-B3E3-8E94923C3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61b20-1ee3-4966-aae0-ba77d8396cf2"/>
    <ds:schemaRef ds:uri="3a6f27ed-0a19-4a80-aa61-d38fe6b54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480D1-291A-41AE-813C-9C742246DA91}">
  <ds:schemaRefs>
    <ds:schemaRef ds:uri="http://schemas.microsoft.com/office/2006/metadata/properties"/>
    <ds:schemaRef ds:uri="http://schemas.microsoft.com/office/infopath/2007/PartnerControls"/>
    <ds:schemaRef ds:uri="4c561b20-1ee3-4966-aae0-ba77d8396cf2"/>
  </ds:schemaRefs>
</ds:datastoreItem>
</file>

<file path=customXml/itemProps3.xml><?xml version="1.0" encoding="utf-8"?>
<ds:datastoreItem xmlns:ds="http://schemas.openxmlformats.org/officeDocument/2006/customXml" ds:itemID="{B1B17CBE-6A72-45FA-B498-171D49C09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Beth A</dc:creator>
  <cp:keywords/>
  <dc:description/>
  <cp:lastModifiedBy>Miller, Emily M</cp:lastModifiedBy>
  <cp:revision>2</cp:revision>
  <dcterms:created xsi:type="dcterms:W3CDTF">2022-04-25T22:26:00Z</dcterms:created>
  <dcterms:modified xsi:type="dcterms:W3CDTF">2022-04-25T22:26:00Z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0x010100671662EFB59BDF448BB6F32CAB18EAE0</vt:lpwstr>
  </property>
</Properties>
</file>